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9782" w:type="dxa"/>
        <w:tblInd w:w="-318" w:type="dxa"/>
        <w:tblBorders>
          <w:top w:val="single" w:sz="24" w:space="0" w:color="F79646" w:themeColor="accent6"/>
          <w:left w:val="single" w:sz="24" w:space="0" w:color="F79646" w:themeColor="accent6"/>
          <w:bottom w:val="single" w:sz="24" w:space="0" w:color="F79646" w:themeColor="accent6"/>
          <w:right w:val="single" w:sz="24" w:space="0" w:color="F79646" w:themeColor="accent6"/>
          <w:insideH w:val="single" w:sz="24" w:space="0" w:color="F79646" w:themeColor="accent6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9"/>
        <w:gridCol w:w="2689"/>
        <w:gridCol w:w="417"/>
        <w:gridCol w:w="3552"/>
        <w:gridCol w:w="33"/>
        <w:gridCol w:w="1952"/>
      </w:tblGrid>
      <w:tr w:rsidR="00941ED5" w14:paraId="15E9D9C5" w14:textId="77777777" w:rsidTr="004E39F8">
        <w:trPr>
          <w:trHeight w:val="569"/>
        </w:trPr>
        <w:tc>
          <w:tcPr>
            <w:tcW w:w="3828" w:type="dxa"/>
            <w:gridSpan w:val="2"/>
            <w:tcBorders>
              <w:bottom w:val="nil"/>
            </w:tcBorders>
          </w:tcPr>
          <w:p w14:paraId="26D32AB5" w14:textId="19E9DD12" w:rsidR="00941ED5" w:rsidRPr="004E39F8" w:rsidRDefault="00D31B01" w:rsidP="00D06E75">
            <w:pPr>
              <w:rPr>
                <w:rFonts w:ascii="Arial" w:hAnsi="Arial" w:cs="Arial"/>
                <w:sz w:val="20"/>
                <w:szCs w:val="20"/>
              </w:rPr>
            </w:pPr>
            <w:r w:rsidRPr="004E39F8">
              <w:rPr>
                <w:rFonts w:ascii="Arial" w:hAnsi="Arial" w:cs="Arial"/>
                <w:sz w:val="20"/>
                <w:szCs w:val="20"/>
              </w:rPr>
              <w:t>Nummer: 0</w:t>
            </w:r>
            <w:r w:rsidR="005D7010">
              <w:rPr>
                <w:rFonts w:ascii="Arial" w:hAnsi="Arial" w:cs="Arial"/>
                <w:sz w:val="20"/>
                <w:szCs w:val="20"/>
              </w:rPr>
              <w:t>60</w:t>
            </w:r>
            <w:r w:rsidR="004E39F8">
              <w:rPr>
                <w:rFonts w:ascii="Arial" w:hAnsi="Arial" w:cs="Arial"/>
                <w:sz w:val="20"/>
                <w:szCs w:val="20"/>
              </w:rPr>
              <w:t>-D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br/>
            </w:r>
            <w:r w:rsidR="004E39F8">
              <w:rPr>
                <w:rFonts w:ascii="Arial" w:hAnsi="Arial" w:cs="Arial"/>
                <w:sz w:val="20"/>
                <w:szCs w:val="20"/>
              </w:rPr>
              <w:t>S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t xml:space="preserve">tand: </w:t>
            </w:r>
            <w:r w:rsidR="00671321" w:rsidRPr="004E39F8">
              <w:rPr>
                <w:rFonts w:ascii="Arial" w:hAnsi="Arial" w:cs="Arial"/>
                <w:sz w:val="20"/>
                <w:szCs w:val="20"/>
              </w:rPr>
              <w:t>1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t>1</w:t>
            </w:r>
            <w:r w:rsidR="00941ED5" w:rsidRPr="004E39F8">
              <w:rPr>
                <w:rFonts w:ascii="Arial" w:hAnsi="Arial" w:cs="Arial"/>
                <w:sz w:val="20"/>
                <w:szCs w:val="20"/>
              </w:rPr>
              <w:t>/18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br/>
              <w:t xml:space="preserve">Arbeitsbereich: Institut für </w:t>
            </w:r>
            <w:r w:rsidR="004E39F8">
              <w:rPr>
                <w:rFonts w:ascii="Arial" w:hAnsi="Arial" w:cs="Arial"/>
                <w:sz w:val="20"/>
                <w:szCs w:val="20"/>
              </w:rPr>
              <w:t>B</w:t>
            </w:r>
            <w:r w:rsidR="004E39F8" w:rsidRPr="004E39F8">
              <w:rPr>
                <w:rFonts w:ascii="Arial" w:hAnsi="Arial" w:cs="Arial"/>
                <w:sz w:val="20"/>
                <w:szCs w:val="20"/>
              </w:rPr>
              <w:t>iochemie</w:t>
            </w:r>
          </w:p>
        </w:tc>
        <w:tc>
          <w:tcPr>
            <w:tcW w:w="3969" w:type="dxa"/>
            <w:gridSpan w:val="2"/>
            <w:tcBorders>
              <w:bottom w:val="nil"/>
            </w:tcBorders>
          </w:tcPr>
          <w:p w14:paraId="0E1A23EB" w14:textId="77777777" w:rsidR="00941ED5" w:rsidRPr="004E39F8" w:rsidRDefault="008620D4" w:rsidP="008620D4">
            <w:pPr>
              <w:jc w:val="center"/>
              <w:rPr>
                <w:rFonts w:ascii="Arial" w:hAnsi="Arial" w:cs="Arial"/>
                <w:b/>
                <w:sz w:val="26"/>
                <w:szCs w:val="26"/>
              </w:rPr>
            </w:pPr>
            <w:r w:rsidRPr="004E39F8">
              <w:rPr>
                <w:rFonts w:ascii="Arial" w:hAnsi="Arial" w:cs="Arial"/>
                <w:b/>
                <w:sz w:val="26"/>
                <w:szCs w:val="26"/>
              </w:rPr>
              <w:t>Betriebsanweisung</w:t>
            </w:r>
            <w:r w:rsidRPr="004E39F8">
              <w:rPr>
                <w:rFonts w:ascii="Arial" w:hAnsi="Arial" w:cs="Arial"/>
                <w:b/>
                <w:sz w:val="26"/>
                <w:szCs w:val="26"/>
              </w:rPr>
              <w:br/>
              <w:t>gem. GefStoffV</w:t>
            </w:r>
          </w:p>
        </w:tc>
        <w:tc>
          <w:tcPr>
            <w:tcW w:w="1985" w:type="dxa"/>
            <w:gridSpan w:val="2"/>
            <w:tcBorders>
              <w:bottom w:val="nil"/>
            </w:tcBorders>
          </w:tcPr>
          <w:p w14:paraId="1BE0B0C3" w14:textId="54151727" w:rsidR="00941ED5" w:rsidRPr="00941ED5" w:rsidRDefault="004E39F8" w:rsidP="004E39F8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Universität zu Köln</w:t>
            </w:r>
            <w:r>
              <w:rPr>
                <w:rFonts w:ascii="Arial" w:hAnsi="Arial" w:cs="Arial"/>
                <w:noProof/>
                <w:sz w:val="20"/>
                <w:szCs w:val="20"/>
              </w:rPr>
              <w:drawing>
                <wp:anchor distT="0" distB="0" distL="114300" distR="114300" simplePos="0" relativeHeight="251641344" behindDoc="0" locked="0" layoutInCell="1" allowOverlap="1" wp14:anchorId="672E1111" wp14:editId="7C0C85E5">
                  <wp:simplePos x="0" y="0"/>
                  <wp:positionH relativeFrom="margin">
                    <wp:align>center</wp:align>
                  </wp:positionH>
                  <wp:positionV relativeFrom="margin">
                    <wp:align>top</wp:align>
                  </wp:positionV>
                  <wp:extent cx="677545" cy="440055"/>
                  <wp:effectExtent l="0" t="0" r="0" b="4445"/>
                  <wp:wrapSquare wrapText="bothSides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ogo.gif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545" cy="4400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941ED5" w14:paraId="0529294A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6A7E2A49" w14:textId="77777777" w:rsidR="00941ED5" w:rsidRPr="00B62F02" w:rsidRDefault="00941ED5" w:rsidP="008620D4">
            <w:pPr>
              <w:jc w:val="center"/>
              <w:rPr>
                <w:rFonts w:ascii="Arial" w:hAnsi="Arial" w:cs="Arial"/>
                <w:b/>
                <w:smallCaps/>
                <w:color w:val="FFFFFF" w:themeColor="background1"/>
                <w:sz w:val="22"/>
                <w:szCs w:val="22"/>
              </w:rPr>
            </w:pPr>
            <w:r w:rsidRPr="00B62F02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1. </w:t>
            </w:r>
            <w:r w:rsidR="008620D4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GEFAHRSTOFFBEZEICHNUNG</w:t>
            </w:r>
          </w:p>
        </w:tc>
      </w:tr>
      <w:tr w:rsidR="00941ED5" w14:paraId="7F714F33" w14:textId="77777777" w:rsidTr="004E39F8">
        <w:trPr>
          <w:trHeight w:val="276"/>
        </w:trPr>
        <w:tc>
          <w:tcPr>
            <w:tcW w:w="9782" w:type="dxa"/>
            <w:gridSpan w:val="6"/>
          </w:tcPr>
          <w:p w14:paraId="17219C2E" w14:textId="22156445" w:rsidR="00132AAB" w:rsidRPr="00D40E76" w:rsidRDefault="005D7010" w:rsidP="00D06E75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proofErr w:type="spellStart"/>
            <w:r>
              <w:rPr>
                <w:rFonts w:ascii="Arial" w:hAnsi="Arial" w:cs="Arial"/>
                <w:b/>
                <w:sz w:val="28"/>
                <w:szCs w:val="28"/>
              </w:rPr>
              <w:t>Trichloressigsäure</w:t>
            </w:r>
            <w:proofErr w:type="spellEnd"/>
            <w:r>
              <w:rPr>
                <w:rFonts w:ascii="Arial" w:hAnsi="Arial" w:cs="Arial"/>
                <w:b/>
                <w:sz w:val="28"/>
                <w:szCs w:val="28"/>
              </w:rPr>
              <w:t xml:space="preserve"> (TCA)</w:t>
            </w:r>
            <w:r w:rsidR="00873482">
              <w:rPr>
                <w:rFonts w:ascii="Arial" w:hAnsi="Arial" w:cs="Arial"/>
                <w:b/>
                <w:sz w:val="28"/>
                <w:szCs w:val="28"/>
              </w:rPr>
              <w:br/>
            </w:r>
          </w:p>
        </w:tc>
      </w:tr>
      <w:tr w:rsidR="00941ED5" w14:paraId="27595491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38F84419" w14:textId="77777777" w:rsidR="00941ED5" w:rsidRPr="00671321" w:rsidRDefault="00941ED5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2. GEFAHREN FÜR MENSCH UND UMWELT</w:t>
            </w:r>
          </w:p>
        </w:tc>
      </w:tr>
      <w:tr w:rsidR="008620D4" w14:paraId="0D2DB419" w14:textId="77777777" w:rsidTr="00095E80">
        <w:trPr>
          <w:trHeight w:val="276"/>
        </w:trPr>
        <w:tc>
          <w:tcPr>
            <w:tcW w:w="1139" w:type="dxa"/>
          </w:tcPr>
          <w:p w14:paraId="3DB5BDC7" w14:textId="098A35ED" w:rsidR="008620D4" w:rsidRDefault="008620D4" w:rsidP="00406E88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6B5C735" w14:textId="29B46B6E" w:rsidR="00382019" w:rsidRDefault="00382019" w:rsidP="00406E88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sz w:val="20"/>
                <w:szCs w:val="20"/>
              </w:rPr>
            </w:pPr>
            <w:r w:rsidRPr="00382019">
              <w:rPr>
                <w:noProof/>
              </w:rPr>
              <w:t xml:space="preserve"> </w:t>
            </w:r>
            <w:r w:rsidRPr="00382019">
              <w:rPr>
                <w:rFonts w:ascii="Arial" w:hAnsi="Arial" w:cs="Arial"/>
                <w:b/>
                <w:noProof/>
                <w:sz w:val="20"/>
                <w:szCs w:val="20"/>
              </w:rPr>
              <w:drawing>
                <wp:inline distT="0" distB="0" distL="0" distR="0" wp14:anchorId="739A28D1" wp14:editId="7C1CDF12">
                  <wp:extent cx="540000" cy="540000"/>
                  <wp:effectExtent l="0" t="0" r="6350" b="635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7EC0A54-968B-CF40-A700-89BC6057BEF9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27EC0A54-968B-CF40-A700-89BC6057BEF9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C4DF03" w14:textId="58863AD6" w:rsidR="00386AD7" w:rsidRPr="00406E88" w:rsidRDefault="00386AD7" w:rsidP="00406E88">
            <w:pPr>
              <w:pStyle w:val="ListParagraph"/>
              <w:tabs>
                <w:tab w:val="left" w:pos="34"/>
              </w:tabs>
              <w:ind w:left="0"/>
              <w:rPr>
                <w:rFonts w:ascii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hAnsi="Arial" w:cs="Arial"/>
                <w:b/>
                <w:bCs/>
                <w:sz w:val="18"/>
                <w:szCs w:val="18"/>
              </w:rPr>
              <w:t>GEFAHR</w:t>
            </w:r>
          </w:p>
        </w:tc>
        <w:tc>
          <w:tcPr>
            <w:tcW w:w="8643" w:type="dxa"/>
            <w:gridSpan w:val="5"/>
          </w:tcPr>
          <w:p w14:paraId="272BC103" w14:textId="77777777" w:rsidR="00873482" w:rsidRDefault="00873482" w:rsidP="00873482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873482">
              <w:rPr>
                <w:rFonts w:ascii="Arial" w:hAnsi="Arial" w:cs="Arial"/>
                <w:bCs/>
                <w:sz w:val="20"/>
                <w:szCs w:val="20"/>
              </w:rPr>
              <w:t>Ein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atmen, Ver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schlucken oder Haut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kon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takt kann zu Ge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sund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heits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schä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den führen.</w:t>
            </w:r>
          </w:p>
          <w:p w14:paraId="60DE2D9C" w14:textId="77777777" w:rsidR="00873482" w:rsidRDefault="00873482" w:rsidP="00873482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873482">
              <w:rPr>
                <w:rFonts w:ascii="Arial" w:hAnsi="Arial" w:cs="Arial"/>
                <w:bCs/>
                <w:sz w:val="20"/>
                <w:szCs w:val="20"/>
              </w:rPr>
              <w:t>Ver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ur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sacht schwere Ver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ätzungen der Haut und schwere Augenschäden (H314).</w:t>
            </w:r>
          </w:p>
          <w:p w14:paraId="15B2FBB1" w14:textId="77777777" w:rsidR="00873482" w:rsidRDefault="00873482" w:rsidP="00873482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873482">
              <w:rPr>
                <w:rFonts w:ascii="Arial" w:hAnsi="Arial" w:cs="Arial"/>
                <w:bCs/>
                <w:sz w:val="20"/>
                <w:szCs w:val="20"/>
              </w:rPr>
              <w:t>Verursacht schwere Augen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schäden (H318).</w:t>
            </w:r>
          </w:p>
          <w:p w14:paraId="1F064132" w14:textId="77777777" w:rsidR="00873482" w:rsidRDefault="00873482" w:rsidP="00873482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873482">
              <w:rPr>
                <w:rFonts w:ascii="Arial" w:hAnsi="Arial" w:cs="Arial"/>
                <w:bCs/>
                <w:sz w:val="20"/>
                <w:szCs w:val="20"/>
              </w:rPr>
              <w:t>Gefahr durch An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sammlung explosions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fähiger Atmo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sphäre in Boden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nähe bei Er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wärmung!</w:t>
            </w:r>
          </w:p>
          <w:p w14:paraId="6775A759" w14:textId="77777777" w:rsidR="00873482" w:rsidRDefault="00873482" w:rsidP="00873482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873482">
              <w:rPr>
                <w:rFonts w:ascii="Arial" w:hAnsi="Arial" w:cs="Arial"/>
                <w:bCs/>
                <w:sz w:val="20"/>
                <w:szCs w:val="20"/>
              </w:rPr>
              <w:t>Bil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dung explo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sions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fähiger Staub-Luft-Ge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mische möglich. </w:t>
            </w:r>
          </w:p>
          <w:p w14:paraId="5A83EA1C" w14:textId="77777777" w:rsidR="00873482" w:rsidRDefault="00873482" w:rsidP="00873482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873482">
              <w:rPr>
                <w:rFonts w:ascii="Arial" w:hAnsi="Arial" w:cs="Arial"/>
                <w:bCs/>
                <w:sz w:val="20"/>
                <w:szCs w:val="20"/>
              </w:rPr>
              <w:t>Rea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giert mit Lau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gen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, 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t>star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ken Oxi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dations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mitteln und star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ken Reduktions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mitteln un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ter hef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tiger Wärme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ent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wick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lung. </w:t>
            </w:r>
          </w:p>
          <w:p w14:paraId="7226A992" w14:textId="77777777" w:rsidR="00873482" w:rsidRDefault="00873482" w:rsidP="00873482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873482">
              <w:rPr>
                <w:rFonts w:ascii="Arial" w:hAnsi="Arial" w:cs="Arial"/>
                <w:bCs/>
                <w:sz w:val="20"/>
                <w:szCs w:val="20"/>
              </w:rPr>
              <w:t>Rea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giert un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ter hef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tiger Wärme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entwicklung z.B. mit Aminen, </w:t>
            </w:r>
            <w:proofErr w:type="spellStart"/>
            <w:r w:rsidRPr="00873482">
              <w:rPr>
                <w:rFonts w:ascii="Arial" w:hAnsi="Arial" w:cs="Arial"/>
                <w:bCs/>
                <w:sz w:val="20"/>
                <w:szCs w:val="20"/>
              </w:rPr>
              <w:t>Dimethylsulfoxid</w:t>
            </w:r>
            <w:proofErr w:type="spellEnd"/>
            <w:r w:rsidRPr="00873482">
              <w:rPr>
                <w:rFonts w:ascii="Arial" w:hAnsi="Arial" w:cs="Arial"/>
                <w:bCs/>
                <w:sz w:val="20"/>
                <w:szCs w:val="20"/>
              </w:rPr>
              <w:t xml:space="preserve">, Anilin, </w:t>
            </w:r>
            <w:proofErr w:type="spellStart"/>
            <w:r w:rsidRPr="00873482">
              <w:rPr>
                <w:rFonts w:ascii="Arial" w:hAnsi="Arial" w:cs="Arial"/>
                <w:bCs/>
                <w:sz w:val="20"/>
                <w:szCs w:val="20"/>
              </w:rPr>
              <w:t>Resorcin</w:t>
            </w:r>
            <w:proofErr w:type="spellEnd"/>
            <w:r w:rsidRPr="00873482">
              <w:rPr>
                <w:rFonts w:ascii="Arial" w:hAnsi="Arial" w:cs="Arial"/>
                <w:bCs/>
                <w:sz w:val="20"/>
                <w:szCs w:val="20"/>
              </w:rPr>
              <w:t xml:space="preserve"> und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t>Aktiv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kohle. </w:t>
            </w:r>
          </w:p>
          <w:p w14:paraId="050385A6" w14:textId="77777777" w:rsidR="00873482" w:rsidRDefault="00873482" w:rsidP="00873482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873482">
              <w:rPr>
                <w:rFonts w:ascii="Arial" w:hAnsi="Arial" w:cs="Arial"/>
                <w:bCs/>
                <w:sz w:val="20"/>
                <w:szCs w:val="20"/>
              </w:rPr>
              <w:t>Sehr giftig für Wasserorganismen mit langfristiger Wirkung (H410).</w:t>
            </w:r>
          </w:p>
          <w:p w14:paraId="4D3F36FF" w14:textId="732AD44B" w:rsidR="00386AD7" w:rsidRPr="00583309" w:rsidRDefault="00873482" w:rsidP="00873482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873482">
              <w:rPr>
                <w:rFonts w:ascii="Arial" w:hAnsi="Arial" w:cs="Arial"/>
                <w:bCs/>
                <w:sz w:val="20"/>
                <w:szCs w:val="20"/>
              </w:rPr>
              <w:t>WGK: 2 (deutlich wassergefährdend)</w:t>
            </w:r>
          </w:p>
        </w:tc>
      </w:tr>
      <w:tr w:rsidR="00941ED5" w14:paraId="4629A276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2D62E64B" w14:textId="77777777" w:rsidR="00941ED5" w:rsidRPr="00671321" w:rsidRDefault="00941ED5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3. SCHUTZMASSNAHMEN UND VERHALTENSREGELN</w:t>
            </w:r>
          </w:p>
        </w:tc>
      </w:tr>
      <w:tr w:rsidR="00EB3D9F" w14:paraId="7F827DBE" w14:textId="77777777" w:rsidTr="004E39F8">
        <w:trPr>
          <w:trHeight w:val="276"/>
        </w:trPr>
        <w:tc>
          <w:tcPr>
            <w:tcW w:w="9782" w:type="dxa"/>
            <w:gridSpan w:val="6"/>
          </w:tcPr>
          <w:p w14:paraId="3704AB5D" w14:textId="492EDDD6" w:rsidR="00873482" w:rsidRDefault="00873482" w:rsidP="00873482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873482">
              <w:rPr>
                <w:rFonts w:ascii="Arial" w:hAnsi="Arial" w:cs="Arial"/>
                <w:bCs/>
                <w:sz w:val="20"/>
                <w:szCs w:val="20"/>
              </w:rPr>
              <w:t xml:space="preserve">Bei Dämpfen, Nebeln oder Stäuben </w:t>
            </w:r>
            <w:r>
              <w:rPr>
                <w:rFonts w:ascii="Arial" w:hAnsi="Arial" w:cs="Arial"/>
                <w:bCs/>
                <w:sz w:val="20"/>
                <w:szCs w:val="20"/>
              </w:rPr>
              <w:t>unter dem Abzug arbeiten.</w:t>
            </w:r>
          </w:p>
          <w:p w14:paraId="78ABD449" w14:textId="77777777" w:rsidR="00873482" w:rsidRDefault="00873482" w:rsidP="00873482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Säureschutzhandschuhe/Augenschutz tragen.</w:t>
            </w:r>
          </w:p>
          <w:p w14:paraId="152BC23F" w14:textId="624CD4ED" w:rsidR="00873482" w:rsidRDefault="00873482" w:rsidP="00873482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G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t>e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binde nicht offen ste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hen las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sen! </w:t>
            </w:r>
          </w:p>
          <w:p w14:paraId="68BF742F" w14:textId="2342997C" w:rsidR="00873482" w:rsidRDefault="00873482" w:rsidP="00873482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873482">
              <w:rPr>
                <w:rFonts w:ascii="Arial" w:hAnsi="Arial" w:cs="Arial"/>
                <w:bCs/>
                <w:sz w:val="20"/>
                <w:szCs w:val="20"/>
              </w:rPr>
              <w:t>Beim Ab- und Um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füllen bzw. beim Mischen Staub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ent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wicklung ver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mei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den.</w:t>
            </w:r>
          </w:p>
          <w:p w14:paraId="0BC15D9C" w14:textId="77777777" w:rsidR="00873482" w:rsidRDefault="00873482" w:rsidP="00873482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873482">
              <w:rPr>
                <w:rFonts w:ascii="Arial" w:hAnsi="Arial" w:cs="Arial"/>
                <w:bCs/>
                <w:sz w:val="20"/>
                <w:szCs w:val="20"/>
              </w:rPr>
              <w:t>Reak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tions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fähige Stoffe fern hal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ten bzw. nur kon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trolliert zu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 xml:space="preserve">geben. </w:t>
            </w:r>
          </w:p>
          <w:p w14:paraId="59CE8393" w14:textId="77777777" w:rsidR="00873482" w:rsidRDefault="00873482" w:rsidP="00873482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 w:rsidRPr="00873482">
              <w:rPr>
                <w:rFonts w:ascii="Arial" w:hAnsi="Arial" w:cs="Arial"/>
                <w:bCs/>
                <w:sz w:val="20"/>
                <w:szCs w:val="20"/>
              </w:rPr>
              <w:t>Beim Auflösen oder Verdünnen immer zuerst das Wasser und dann die Säure zugeben! Temperatur kontrollieren! Säure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bestän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dige Hilfs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geräte ver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wen</w:t>
            </w:r>
            <w:r w:rsidRPr="00873482">
              <w:rPr>
                <w:rFonts w:ascii="Arial" w:hAnsi="Arial" w:cs="Arial"/>
                <w:bCs/>
                <w:sz w:val="20"/>
                <w:szCs w:val="20"/>
              </w:rPr>
              <w:softHyphen/>
              <w:t>den!</w:t>
            </w:r>
          </w:p>
          <w:p w14:paraId="63A9ADEE" w14:textId="5F0B8831" w:rsidR="00382019" w:rsidRPr="00B24B86" w:rsidRDefault="00382019" w:rsidP="00873482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941ED5" w14:paraId="549DC210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4C1ECCA5" w14:textId="77777777" w:rsidR="00941ED5" w:rsidRPr="00671321" w:rsidRDefault="00941ED5" w:rsidP="00671321">
            <w:pPr>
              <w:tabs>
                <w:tab w:val="left" w:pos="34"/>
              </w:tabs>
              <w:jc w:val="center"/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bCs/>
                <w:color w:val="FFFFFF" w:themeColor="background1"/>
                <w:sz w:val="22"/>
                <w:szCs w:val="22"/>
              </w:rPr>
              <w:t>4</w:t>
            </w: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. VERHALTEN </w:t>
            </w:r>
            <w:r w:rsidR="008620D4"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IM GEFAHRFALL</w:t>
            </w:r>
          </w:p>
        </w:tc>
      </w:tr>
      <w:tr w:rsidR="008A28AA" w14:paraId="15178F04" w14:textId="77777777" w:rsidTr="004E39F8">
        <w:trPr>
          <w:trHeight w:val="276"/>
        </w:trPr>
        <w:tc>
          <w:tcPr>
            <w:tcW w:w="9782" w:type="dxa"/>
            <w:gridSpan w:val="6"/>
          </w:tcPr>
          <w:p w14:paraId="58F30AD5" w14:textId="5DB60172" w:rsidR="000C49CB" w:rsidRDefault="00583309" w:rsidP="00D916EA">
            <w:pPr>
              <w:ind w:left="179" w:hanging="179"/>
              <w:rPr>
                <w:rFonts w:ascii="Arial" w:hAnsi="Arial" w:cs="Arial"/>
                <w:bCs/>
                <w:sz w:val="20"/>
                <w:szCs w:val="20"/>
              </w:rPr>
            </w:pPr>
            <w:r w:rsidRPr="00A36EB7">
              <w:rPr>
                <w:rFonts w:ascii="Arial" w:hAnsi="Arial" w:cs="Arial"/>
                <w:bCs/>
                <w:sz w:val="20"/>
                <w:szCs w:val="20"/>
              </w:rPr>
              <w:t>Gefahrenbereich räumen und absperren, Vorgesetzten informieren.</w:t>
            </w:r>
            <w:r w:rsidR="00D916EA">
              <w:rPr>
                <w:rFonts w:ascii="Arial" w:hAnsi="Arial" w:cs="Arial"/>
                <w:bCs/>
                <w:sz w:val="20"/>
                <w:szCs w:val="20"/>
              </w:rPr>
              <w:t xml:space="preserve"> </w:t>
            </w:r>
          </w:p>
          <w:p w14:paraId="26B21BAC" w14:textId="67091D65" w:rsidR="00382019" w:rsidRDefault="00386AD7" w:rsidP="009D261A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Bei </w:t>
            </w:r>
            <w:r w:rsidR="00382019">
              <w:rPr>
                <w:rFonts w:ascii="Arial" w:hAnsi="Arial" w:cs="Arial"/>
                <w:bCs/>
                <w:sz w:val="20"/>
                <w:szCs w:val="20"/>
              </w:rPr>
              <w:t xml:space="preserve">Brandbekämpfung nicht mit Wasser im Vollstrahl löschen, </w:t>
            </w:r>
            <w:r w:rsidR="00D163B3">
              <w:rPr>
                <w:rFonts w:ascii="Arial" w:hAnsi="Arial" w:cs="Arial"/>
                <w:bCs/>
                <w:sz w:val="20"/>
                <w:szCs w:val="20"/>
              </w:rPr>
              <w:t>sondern</w:t>
            </w:r>
            <w:r w:rsidR="00382019">
              <w:rPr>
                <w:rFonts w:ascii="Arial" w:hAnsi="Arial" w:cs="Arial"/>
                <w:bCs/>
                <w:sz w:val="20"/>
                <w:szCs w:val="20"/>
              </w:rPr>
              <w:t xml:space="preserve"> mit Sprühwasser</w:t>
            </w:r>
            <w:r w:rsidR="00D163B3">
              <w:rPr>
                <w:rFonts w:ascii="Arial" w:hAnsi="Arial" w:cs="Arial"/>
                <w:bCs/>
                <w:sz w:val="20"/>
                <w:szCs w:val="20"/>
              </w:rPr>
              <w:t xml:space="preserve"> oder Schaum.</w:t>
            </w:r>
          </w:p>
          <w:p w14:paraId="385CD830" w14:textId="4C0C5649" w:rsidR="00382019" w:rsidRDefault="00382019" w:rsidP="009D261A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Staub nicht einatmen. Für ausreichende Lüftung sorgen.</w:t>
            </w:r>
          </w:p>
          <w:p w14:paraId="06A50F9B" w14:textId="6820808C" w:rsidR="00386AD7" w:rsidRDefault="00D916EA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 xml:space="preserve">Verschüttete Mengen </w:t>
            </w:r>
            <w:r w:rsidR="00D163B3">
              <w:rPr>
                <w:rFonts w:ascii="Arial" w:hAnsi="Arial" w:cs="Arial"/>
                <w:bCs/>
                <w:sz w:val="20"/>
                <w:szCs w:val="20"/>
              </w:rPr>
              <w:t xml:space="preserve">mit Papiertüchern </w:t>
            </w:r>
            <w:r>
              <w:rPr>
                <w:rFonts w:ascii="Arial" w:hAnsi="Arial" w:cs="Arial"/>
                <w:bCs/>
                <w:sz w:val="20"/>
                <w:szCs w:val="20"/>
              </w:rPr>
              <w:t>aufnehmen und in „mit Chemikalien verunreinigte Betriebsmittel“ entsorgen.</w:t>
            </w:r>
          </w:p>
          <w:p w14:paraId="152A5BFC" w14:textId="098D23DA" w:rsidR="00382019" w:rsidRPr="00A36EB7" w:rsidRDefault="00382019" w:rsidP="00382019">
            <w:pPr>
              <w:ind w:left="172" w:hanging="172"/>
              <w:rPr>
                <w:rFonts w:ascii="Arial" w:hAnsi="Arial" w:cs="Arial"/>
                <w:bCs/>
                <w:sz w:val="20"/>
                <w:szCs w:val="20"/>
              </w:rPr>
            </w:pPr>
          </w:p>
        </w:tc>
      </w:tr>
      <w:tr w:rsidR="008A28AA" w14:paraId="6B0F220C" w14:textId="77777777" w:rsidTr="004E39F8">
        <w:trPr>
          <w:trHeight w:val="276"/>
        </w:trPr>
        <w:tc>
          <w:tcPr>
            <w:tcW w:w="7830" w:type="dxa"/>
            <w:gridSpan w:val="5"/>
            <w:shd w:val="clear" w:color="auto" w:fill="F79646" w:themeFill="accent6"/>
          </w:tcPr>
          <w:p w14:paraId="43D65655" w14:textId="77777777" w:rsidR="008A28AA" w:rsidRPr="00671321" w:rsidRDefault="008A28AA" w:rsidP="00B62F02">
            <w:pPr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5. ERSTE HILFE</w:t>
            </w:r>
          </w:p>
        </w:tc>
        <w:tc>
          <w:tcPr>
            <w:tcW w:w="1952" w:type="dxa"/>
            <w:shd w:val="clear" w:color="auto" w:fill="F79646" w:themeFill="accent6"/>
          </w:tcPr>
          <w:p w14:paraId="10BAD878" w14:textId="77777777" w:rsidR="008A28AA" w:rsidRPr="00671321" w:rsidRDefault="008A28AA" w:rsidP="00B62F02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Notruf: 01-112</w:t>
            </w:r>
          </w:p>
        </w:tc>
      </w:tr>
      <w:tr w:rsidR="00671321" w14:paraId="649BE5F8" w14:textId="77777777" w:rsidTr="00095E80">
        <w:trPr>
          <w:trHeight w:val="276"/>
        </w:trPr>
        <w:tc>
          <w:tcPr>
            <w:tcW w:w="1139" w:type="dxa"/>
          </w:tcPr>
          <w:p w14:paraId="4C77321A" w14:textId="1A2CCC79" w:rsidR="00671321" w:rsidRDefault="00A36EB7" w:rsidP="00A0429C">
            <w:pPr>
              <w:ind w:left="142" w:hanging="142"/>
              <w:rPr>
                <w:rFonts w:ascii="Arial" w:hAnsi="Arial" w:cs="Arial"/>
                <w:bCs/>
                <w:sz w:val="20"/>
                <w:szCs w:val="20"/>
              </w:rPr>
            </w:pPr>
            <w:r w:rsidRPr="00A36EB7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5D99BCD7" wp14:editId="639D23C4">
                  <wp:simplePos x="0" y="0"/>
                  <wp:positionH relativeFrom="margin">
                    <wp:posOffset>13011</wp:posOffset>
                  </wp:positionH>
                  <wp:positionV relativeFrom="margin">
                    <wp:posOffset>553720</wp:posOffset>
                  </wp:positionV>
                  <wp:extent cx="539750" cy="533400"/>
                  <wp:effectExtent l="0" t="0" r="6350" b="0"/>
                  <wp:wrapSquare wrapText="bothSides"/>
                  <wp:docPr id="21" name="Picture 20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E25D9EF-39D0-834F-98D3-C9DB534F2E05}"/>
                      </a:ext>
                    </a:extLst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Picture 20">
                            <a:extLst>
                              <a:ext uri="{FF2B5EF4-FFF2-40B4-BE49-F238E27FC236}">
                                <a16:creationId xmlns:a16="http://schemas.microsoft.com/office/drawing/2014/main" id="{3E25D9EF-39D0-834F-98D3-C9DB534F2E05}"/>
                              </a:ext>
                            </a:extLst>
                          </pic:cNvPr>
                          <pic:cNvPicPr>
                            <a:picLocks/>
                          </pic:cNvPicPr>
                        </pic:nvPicPr>
                        <pic:blipFill rotWithShape="1">
                          <a:blip r:embed="rId9"/>
                          <a:srcRect r="8125"/>
                          <a:stretch/>
                        </pic:blipFill>
                        <pic:spPr>
                          <a:xfrm>
                            <a:off x="0" y="0"/>
                            <a:ext cx="53975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Pr="00A36EB7">
              <w:rPr>
                <w:rFonts w:ascii="Arial" w:hAnsi="Arial" w:cs="Arial"/>
                <w:bCs/>
                <w:noProof/>
                <w:sz w:val="20"/>
                <w:szCs w:val="20"/>
              </w:rPr>
              <w:drawing>
                <wp:inline distT="0" distB="0" distL="0" distR="0" wp14:anchorId="531CC074" wp14:editId="2F9B8719">
                  <wp:extent cx="533400" cy="533400"/>
                  <wp:effectExtent l="0" t="0" r="0" b="0"/>
                  <wp:docPr id="20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9F5DFD0-D6FB-0748-AF00-28D6F6B89B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49F5DFD0-D6FB-0748-AF00-28D6F6B89B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3400" cy="533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643" w:type="dxa"/>
            <w:gridSpan w:val="5"/>
          </w:tcPr>
          <w:p w14:paraId="2A698370" w14:textId="76BAE5D8" w:rsidR="00671321" w:rsidRPr="006D5E15" w:rsidRDefault="00671321" w:rsidP="00671321">
            <w:pPr>
              <w:ind w:left="142" w:hanging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D5E15">
              <w:rPr>
                <w:rFonts w:ascii="Arial" w:hAnsi="Arial" w:cs="Arial"/>
                <w:b/>
                <w:bCs/>
                <w:sz w:val="20"/>
                <w:szCs w:val="20"/>
              </w:rPr>
              <w:t>Selbstschutz beachten</w:t>
            </w:r>
            <w:r w:rsidR="00382019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(Handschuhe, Augenschutz)</w:t>
            </w:r>
            <w:r w:rsidRPr="006D5E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Gefahrenbereich räumen und absperren, </w:t>
            </w:r>
            <w:proofErr w:type="spellStart"/>
            <w:r w:rsidRPr="006D5E15">
              <w:rPr>
                <w:rFonts w:ascii="Arial" w:hAnsi="Arial" w:cs="Arial"/>
                <w:b/>
                <w:bCs/>
                <w:sz w:val="20"/>
                <w:szCs w:val="20"/>
              </w:rPr>
              <w:t>VorgesetzteN</w:t>
            </w:r>
            <w:proofErr w:type="spellEnd"/>
            <w:r w:rsidRPr="006D5E15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informieren.</w:t>
            </w:r>
          </w:p>
          <w:p w14:paraId="516FF133" w14:textId="1A3C21B0" w:rsidR="00095E80" w:rsidRPr="00346456" w:rsidRDefault="00095E80" w:rsidP="00095E80">
            <w:pPr>
              <w:ind w:left="142" w:hanging="142"/>
              <w:rPr>
                <w:rFonts w:ascii="Arial" w:hAnsi="Arial" w:cs="Arial"/>
                <w:bCs/>
                <w:sz w:val="20"/>
                <w:szCs w:val="20"/>
              </w:rPr>
            </w:pPr>
            <w:r w:rsidRPr="00346456">
              <w:rPr>
                <w:rFonts w:ascii="Arial" w:hAnsi="Arial" w:cs="Arial"/>
                <w:b/>
                <w:bCs/>
                <w:sz w:val="20"/>
                <w:szCs w:val="20"/>
              </w:rPr>
              <w:t>Nach Augenkontakt</w:t>
            </w:r>
            <w:r w:rsidRPr="00346456">
              <w:rPr>
                <w:rFonts w:ascii="Arial" w:hAnsi="Arial" w:cs="Arial"/>
                <w:bCs/>
                <w:sz w:val="20"/>
                <w:szCs w:val="20"/>
              </w:rPr>
              <w:t>: sofort unter Schutz des unverletzten Auges ausgiebig (mind. 10 min) bei geöffneten Lidern mit Wasser spülen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  <w:p w14:paraId="4E8516FB" w14:textId="4123ECB1" w:rsidR="00095E80" w:rsidRPr="00346456" w:rsidRDefault="00095E80" w:rsidP="00095E80">
            <w:pPr>
              <w:ind w:left="142" w:hanging="142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6456">
              <w:rPr>
                <w:rFonts w:ascii="Arial" w:hAnsi="Arial" w:cs="Arial"/>
                <w:b/>
                <w:bCs/>
                <w:sz w:val="20"/>
                <w:szCs w:val="20"/>
              </w:rPr>
              <w:t>Nach Hautkontakt</w:t>
            </w:r>
            <w:r w:rsidRPr="00346456">
              <w:rPr>
                <w:rFonts w:ascii="Arial" w:hAnsi="Arial" w:cs="Arial"/>
                <w:bCs/>
                <w:sz w:val="20"/>
                <w:szCs w:val="20"/>
              </w:rPr>
              <w:t>: verunreinigte Kleidung, auch Unterwäsche/Schuhe sofort ausziehen. Haut mit viel Wasser spüle</w:t>
            </w:r>
            <w:r>
              <w:rPr>
                <w:rFonts w:ascii="Arial" w:hAnsi="Arial" w:cs="Arial"/>
                <w:bCs/>
                <w:sz w:val="20"/>
                <w:szCs w:val="20"/>
              </w:rPr>
              <w:t>n.</w:t>
            </w:r>
          </w:p>
          <w:p w14:paraId="1913FFC7" w14:textId="283ADAE0" w:rsidR="00095E80" w:rsidRDefault="00095E80" w:rsidP="00095E80">
            <w:pPr>
              <w:ind w:left="178" w:hanging="141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346456">
              <w:rPr>
                <w:rFonts w:ascii="Arial" w:hAnsi="Arial" w:cs="Arial"/>
                <w:b/>
                <w:bCs/>
                <w:sz w:val="20"/>
                <w:szCs w:val="20"/>
              </w:rPr>
              <w:t>Nach Verschlucken</w:t>
            </w:r>
            <w:r w:rsidRPr="00346456">
              <w:rPr>
                <w:rFonts w:ascii="Arial" w:hAnsi="Arial" w:cs="Arial"/>
                <w:bCs/>
                <w:sz w:val="20"/>
                <w:szCs w:val="20"/>
              </w:rPr>
              <w:t xml:space="preserve">: </w:t>
            </w:r>
            <w:r w:rsidR="00D163B3">
              <w:rPr>
                <w:rFonts w:ascii="Arial" w:hAnsi="Arial" w:cs="Arial"/>
                <w:bCs/>
                <w:sz w:val="20"/>
                <w:szCs w:val="20"/>
              </w:rPr>
              <w:t>sofort Mund kräftig ausspülen und ausspucken.</w:t>
            </w:r>
            <w:r w:rsidR="002659D8">
              <w:rPr>
                <w:rFonts w:ascii="Arial" w:hAnsi="Arial" w:cs="Arial"/>
                <w:bCs/>
                <w:sz w:val="20"/>
                <w:szCs w:val="20"/>
              </w:rPr>
              <w:t xml:space="preserve"> Dann sofort reichlich Wasser trinken lassen.</w:t>
            </w:r>
            <w:r w:rsidR="00D163B3">
              <w:rPr>
                <w:rFonts w:ascii="Arial" w:hAnsi="Arial" w:cs="Arial"/>
                <w:bCs/>
                <w:sz w:val="20"/>
                <w:szCs w:val="20"/>
              </w:rPr>
              <w:t xml:space="preserve"> Arzt </w:t>
            </w:r>
            <w:r w:rsidR="00F60E49">
              <w:rPr>
                <w:rFonts w:ascii="Arial" w:hAnsi="Arial" w:cs="Arial"/>
                <w:bCs/>
                <w:sz w:val="20"/>
                <w:szCs w:val="20"/>
              </w:rPr>
              <w:t>konsultieren.</w:t>
            </w:r>
          </w:p>
          <w:p w14:paraId="4BD92637" w14:textId="3DF304EF" w:rsidR="00095E80" w:rsidRPr="006D5E15" w:rsidRDefault="000C49CB" w:rsidP="00D163B3">
            <w:pPr>
              <w:ind w:left="178" w:hanging="141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Nach Einatmen:</w:t>
            </w:r>
            <w:r w:rsidRPr="000C49CB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="00095E80">
              <w:rPr>
                <w:rFonts w:ascii="Arial" w:hAnsi="Arial" w:cs="Arial"/>
                <w:bCs/>
                <w:sz w:val="20"/>
                <w:szCs w:val="20"/>
              </w:rPr>
              <w:t>Frischluftzufuhr</w:t>
            </w:r>
            <w:r w:rsidR="002659D8">
              <w:rPr>
                <w:rFonts w:ascii="Arial" w:hAnsi="Arial" w:cs="Arial"/>
                <w:bCs/>
                <w:sz w:val="20"/>
                <w:szCs w:val="20"/>
              </w:rPr>
              <w:t xml:space="preserve">. </w:t>
            </w:r>
            <w:r w:rsidR="00D163B3">
              <w:rPr>
                <w:rFonts w:ascii="Arial" w:hAnsi="Arial" w:cs="Arial"/>
                <w:bCs/>
                <w:sz w:val="20"/>
                <w:szCs w:val="20"/>
              </w:rPr>
              <w:t xml:space="preserve">Arzt </w:t>
            </w:r>
            <w:r w:rsidR="00F60E49">
              <w:rPr>
                <w:rFonts w:ascii="Arial" w:hAnsi="Arial" w:cs="Arial"/>
                <w:bCs/>
                <w:sz w:val="20"/>
                <w:szCs w:val="20"/>
              </w:rPr>
              <w:t>konsultieren</w:t>
            </w:r>
            <w:r w:rsidR="00D163B3"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941ED5" w14:paraId="5B22DC89" w14:textId="77777777" w:rsidTr="004E39F8">
        <w:trPr>
          <w:trHeight w:val="276"/>
        </w:trPr>
        <w:tc>
          <w:tcPr>
            <w:tcW w:w="9782" w:type="dxa"/>
            <w:gridSpan w:val="6"/>
            <w:shd w:val="clear" w:color="auto" w:fill="F79646" w:themeFill="accent6"/>
          </w:tcPr>
          <w:p w14:paraId="4BD23AB4" w14:textId="77777777" w:rsidR="00941ED5" w:rsidRPr="00671321" w:rsidRDefault="00941ED5" w:rsidP="008620D4">
            <w:pPr>
              <w:jc w:val="center"/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</w:pPr>
            <w:r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 xml:space="preserve">6. </w:t>
            </w:r>
            <w:r w:rsidR="008620D4" w:rsidRPr="00671321">
              <w:rPr>
                <w:rFonts w:ascii="Arial" w:hAnsi="Arial" w:cs="Arial"/>
                <w:b/>
                <w:color w:val="FFFFFF" w:themeColor="background1"/>
                <w:sz w:val="22"/>
                <w:szCs w:val="22"/>
              </w:rPr>
              <w:t>SACHGERECHTE ENTSORGUNG</w:t>
            </w:r>
          </w:p>
        </w:tc>
      </w:tr>
      <w:tr w:rsidR="00E33ED1" w14:paraId="5D941BE1" w14:textId="77777777" w:rsidTr="00095E80">
        <w:trPr>
          <w:trHeight w:val="276"/>
        </w:trPr>
        <w:tc>
          <w:tcPr>
            <w:tcW w:w="1139" w:type="dxa"/>
          </w:tcPr>
          <w:p w14:paraId="08536F58" w14:textId="2E174A92" w:rsidR="00E33ED1" w:rsidRPr="00671321" w:rsidRDefault="007405C6" w:rsidP="00D06E75">
            <w:pPr>
              <w:pStyle w:val="ListParagraph"/>
              <w:tabs>
                <w:tab w:val="left" w:pos="142"/>
              </w:tabs>
              <w:ind w:left="142" w:hanging="142"/>
              <w:rPr>
                <w:rFonts w:ascii="Arial" w:hAnsi="Arial" w:cs="Arial"/>
                <w:bCs/>
                <w:sz w:val="22"/>
                <w:szCs w:val="22"/>
              </w:rPr>
            </w:pPr>
            <w:r w:rsidRPr="007405C6">
              <w:rPr>
                <w:rFonts w:ascii="Arial" w:hAnsi="Arial" w:cs="Arial"/>
                <w:bCs/>
                <w:sz w:val="22"/>
                <w:szCs w:val="22"/>
              </w:rPr>
              <w:drawing>
                <wp:inline distT="0" distB="0" distL="0" distR="0" wp14:anchorId="4E948BA5" wp14:editId="33BE1328">
                  <wp:extent cx="540000" cy="540000"/>
                  <wp:effectExtent l="0" t="0" r="6350" b="6350"/>
                  <wp:docPr id="12" name="Picture 11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BA5EC47-8D4C-7F40-91B5-1153F126FC6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1">
                            <a:extLst>
                              <a:ext uri="{FF2B5EF4-FFF2-40B4-BE49-F238E27FC236}">
                                <a16:creationId xmlns:a16="http://schemas.microsoft.com/office/drawing/2014/main" id="{4BA5EC47-8D4C-7F40-91B5-1153F126FC6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0000" cy="54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</w:tc>
        <w:tc>
          <w:tcPr>
            <w:tcW w:w="8643" w:type="dxa"/>
            <w:gridSpan w:val="5"/>
          </w:tcPr>
          <w:p w14:paraId="6373691B" w14:textId="43853FF1" w:rsidR="00E33ED1" w:rsidRPr="00671321" w:rsidRDefault="002659D8" w:rsidP="00095E80">
            <w:pPr>
              <w:rPr>
                <w:rFonts w:ascii="Arial" w:hAnsi="Arial" w:cs="Arial"/>
                <w:bCs/>
                <w:sz w:val="22"/>
                <w:szCs w:val="22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In Sammelbehälter „</w:t>
            </w:r>
            <w:r w:rsidR="004100A7">
              <w:rPr>
                <w:rFonts w:ascii="Arial" w:hAnsi="Arial" w:cs="Arial"/>
                <w:bCs/>
                <w:sz w:val="20"/>
                <w:szCs w:val="20"/>
              </w:rPr>
              <w:t>Or</w:t>
            </w:r>
            <w:r w:rsidR="007405C6">
              <w:rPr>
                <w:rFonts w:ascii="Arial" w:hAnsi="Arial" w:cs="Arial"/>
                <w:bCs/>
                <w:sz w:val="20"/>
                <w:szCs w:val="20"/>
              </w:rPr>
              <w:t>gan</w:t>
            </w:r>
            <w:r w:rsidR="004100A7">
              <w:rPr>
                <w:rFonts w:ascii="Arial" w:hAnsi="Arial" w:cs="Arial"/>
                <w:bCs/>
                <w:sz w:val="20"/>
                <w:szCs w:val="20"/>
              </w:rPr>
              <w:t>ische Säuren</w:t>
            </w:r>
            <w:r>
              <w:rPr>
                <w:rFonts w:ascii="Arial" w:hAnsi="Arial" w:cs="Arial"/>
                <w:bCs/>
                <w:sz w:val="20"/>
                <w:szCs w:val="20"/>
              </w:rPr>
              <w:t xml:space="preserve">“ </w:t>
            </w:r>
            <w:r w:rsidR="004100A7">
              <w:rPr>
                <w:rFonts w:ascii="Arial" w:hAnsi="Arial" w:cs="Arial"/>
                <w:bCs/>
                <w:sz w:val="20"/>
                <w:szCs w:val="20"/>
              </w:rPr>
              <w:t>entsorgen</w:t>
            </w:r>
            <w:r>
              <w:rPr>
                <w:rFonts w:ascii="Arial" w:hAnsi="Arial" w:cs="Arial"/>
                <w:bCs/>
                <w:sz w:val="20"/>
                <w:szCs w:val="20"/>
              </w:rPr>
              <w:t>.</w:t>
            </w:r>
          </w:p>
        </w:tc>
      </w:tr>
      <w:tr w:rsidR="008A28AA" w14:paraId="57C52F7A" w14:textId="77777777" w:rsidTr="004E39F8">
        <w:trPr>
          <w:trHeight w:val="537"/>
        </w:trPr>
        <w:tc>
          <w:tcPr>
            <w:tcW w:w="4245" w:type="dxa"/>
            <w:gridSpan w:val="3"/>
            <w:tcBorders>
              <w:bottom w:val="nil"/>
            </w:tcBorders>
          </w:tcPr>
          <w:p w14:paraId="15FE763C" w14:textId="724E4936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7" w:type="dxa"/>
            <w:gridSpan w:val="3"/>
            <w:tcBorders>
              <w:top w:val="nil"/>
              <w:bottom w:val="nil"/>
            </w:tcBorders>
          </w:tcPr>
          <w:p w14:paraId="5E0A9A10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8A28AA" w14:paraId="7CD195FA" w14:textId="77777777" w:rsidTr="004E39F8">
        <w:trPr>
          <w:trHeight w:val="276"/>
        </w:trPr>
        <w:tc>
          <w:tcPr>
            <w:tcW w:w="4245" w:type="dxa"/>
            <w:gridSpan w:val="3"/>
            <w:tcBorders>
              <w:top w:val="nil"/>
            </w:tcBorders>
          </w:tcPr>
          <w:p w14:paraId="42BB4917" w14:textId="77777777" w:rsidR="008A28AA" w:rsidRPr="0023482E" w:rsidRDefault="008A28AA" w:rsidP="00B62F0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537" w:type="dxa"/>
            <w:gridSpan w:val="3"/>
            <w:tcBorders>
              <w:top w:val="nil"/>
            </w:tcBorders>
          </w:tcPr>
          <w:p w14:paraId="25EFD52B" w14:textId="77777777" w:rsidR="008A28AA" w:rsidRPr="0023482E" w:rsidRDefault="008A28AA" w:rsidP="00B62F02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3482E">
              <w:rPr>
                <w:rFonts w:ascii="Arial" w:hAnsi="Arial" w:cs="Arial"/>
                <w:sz w:val="20"/>
                <w:szCs w:val="20"/>
              </w:rPr>
              <w:t>Unterschrift Geschäftsleitung</w:t>
            </w:r>
          </w:p>
        </w:tc>
      </w:tr>
    </w:tbl>
    <w:p w14:paraId="0F73A357" w14:textId="77777777" w:rsidR="00206E65" w:rsidRDefault="00206E65" w:rsidP="005C59BC"/>
    <w:sectPr w:rsidR="00206E65" w:rsidSect="00300501">
      <w:footerReference w:type="default" r:id="rId12"/>
      <w:pgSz w:w="11900" w:h="16840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804EEF1" w14:textId="77777777" w:rsidR="00E00FCD" w:rsidRDefault="00E00FCD" w:rsidP="00087FE0">
      <w:r>
        <w:separator/>
      </w:r>
    </w:p>
  </w:endnote>
  <w:endnote w:type="continuationSeparator" w:id="0">
    <w:p w14:paraId="50137ECC" w14:textId="77777777" w:rsidR="00E00FCD" w:rsidRDefault="00E00FCD" w:rsidP="00087F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A1E018" w14:textId="0B6FA59E" w:rsidR="00497777" w:rsidRPr="002659D8" w:rsidRDefault="002659D8" w:rsidP="002659D8">
    <w:pPr>
      <w:pStyle w:val="Footer"/>
      <w:rPr>
        <w:sz w:val="16"/>
        <w:szCs w:val="16"/>
      </w:rPr>
    </w:pPr>
    <w:r w:rsidRPr="00D702FB">
      <w:rPr>
        <w:rFonts w:ascii="Arial" w:hAnsi="Arial" w:cs="Arial"/>
        <w:i/>
        <w:sz w:val="16"/>
        <w:szCs w:val="16"/>
      </w:rPr>
      <w:t>Aktualisiert durch K. Schrader, Quellen: a) SDB von Sigma-Aldrich   b) www.dguv.de/ifa/stoffdatenbank   c) www.gischem.de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6BCCB86" w14:textId="77777777" w:rsidR="00E00FCD" w:rsidRDefault="00E00FCD" w:rsidP="00087FE0">
      <w:r>
        <w:separator/>
      </w:r>
    </w:p>
  </w:footnote>
  <w:footnote w:type="continuationSeparator" w:id="0">
    <w:p w14:paraId="4CB8FFA4" w14:textId="77777777" w:rsidR="00E00FCD" w:rsidRDefault="00E00FCD" w:rsidP="00087FE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0"/>
    <w:multiLevelType w:val="singleLevel"/>
    <w:tmpl w:val="D5D28A4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07FE5B82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14681463"/>
    <w:multiLevelType w:val="hybridMultilevel"/>
    <w:tmpl w:val="ED5EBFD0"/>
    <w:lvl w:ilvl="0" w:tplc="7AEE7E26">
      <w:start w:val="6"/>
      <w:numFmt w:val="bullet"/>
      <w:lvlText w:val=""/>
      <w:lvlJc w:val="left"/>
      <w:pPr>
        <w:ind w:left="252" w:hanging="360"/>
      </w:pPr>
      <w:rPr>
        <w:rFonts w:ascii="Wingdings" w:eastAsia="Times New Roman" w:hAnsi="Wingdings" w:cs="Arial" w:hint="default"/>
      </w:rPr>
    </w:lvl>
    <w:lvl w:ilvl="1" w:tplc="04090003" w:tentative="1">
      <w:start w:val="1"/>
      <w:numFmt w:val="bullet"/>
      <w:lvlText w:val="o"/>
      <w:lvlJc w:val="left"/>
      <w:pPr>
        <w:ind w:left="9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4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1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8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5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2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012" w:hanging="360"/>
      </w:pPr>
      <w:rPr>
        <w:rFonts w:ascii="Wingdings" w:hAnsi="Wingdings" w:hint="default"/>
      </w:rPr>
    </w:lvl>
  </w:abstractNum>
  <w:abstractNum w:abstractNumId="3" w15:restartNumberingAfterBreak="0">
    <w:nsid w:val="3D534739"/>
    <w:multiLevelType w:val="hybridMultilevel"/>
    <w:tmpl w:val="0F9C0FE4"/>
    <w:lvl w:ilvl="0" w:tplc="FFFFFFFF">
      <w:start w:val="1"/>
      <w:numFmt w:val="bullet"/>
      <w:lvlText w:val=""/>
      <w:lvlJc w:val="left"/>
      <w:pPr>
        <w:tabs>
          <w:tab w:val="num" w:pos="700"/>
        </w:tabs>
        <w:ind w:left="680" w:hanging="340"/>
      </w:pPr>
      <w:rPr>
        <w:rFonts w:ascii="Symbol" w:hAnsi="Symbol" w:hint="default"/>
        <w:effect w:val="none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40237C9"/>
    <w:multiLevelType w:val="hybridMultilevel"/>
    <w:tmpl w:val="B56EF23A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1503D5"/>
    <w:multiLevelType w:val="singleLevel"/>
    <w:tmpl w:val="5212E568"/>
    <w:lvl w:ilvl="0">
      <w:start w:val="1"/>
      <w:numFmt w:val="bullet"/>
      <w:pStyle w:val="EinzugGlied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534E1C5F"/>
    <w:multiLevelType w:val="hybridMultilevel"/>
    <w:tmpl w:val="371CBC50"/>
    <w:lvl w:ilvl="0" w:tplc="FE14D1B8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18"/>
        <w:szCs w:val="18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1F538B4"/>
    <w:multiLevelType w:val="singleLevel"/>
    <w:tmpl w:val="0407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7CA51B61"/>
    <w:multiLevelType w:val="hybridMultilevel"/>
    <w:tmpl w:val="1D48DA40"/>
    <w:lvl w:ilvl="0" w:tplc="04070001">
      <w:start w:val="1"/>
      <w:numFmt w:val="bullet"/>
      <w:lvlText w:val=""/>
      <w:lvlJc w:val="left"/>
      <w:pPr>
        <w:tabs>
          <w:tab w:val="num" w:pos="1004"/>
        </w:tabs>
        <w:ind w:left="1004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724"/>
        </w:tabs>
        <w:ind w:left="1724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444"/>
        </w:tabs>
        <w:ind w:left="2444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3164"/>
        </w:tabs>
        <w:ind w:left="3164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884"/>
        </w:tabs>
        <w:ind w:left="3884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604"/>
        </w:tabs>
        <w:ind w:left="4604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324"/>
        </w:tabs>
        <w:ind w:left="5324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6044"/>
        </w:tabs>
        <w:ind w:left="6044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764"/>
        </w:tabs>
        <w:ind w:left="6764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</w:num>
  <w:num w:numId="3">
    <w:abstractNumId w:val="8"/>
  </w:num>
  <w:num w:numId="4">
    <w:abstractNumId w:val="1"/>
  </w:num>
  <w:num w:numId="5">
    <w:abstractNumId w:val="6"/>
  </w:num>
  <w:num w:numId="6">
    <w:abstractNumId w:val="3"/>
  </w:num>
  <w:num w:numId="7">
    <w:abstractNumId w:val="0"/>
  </w:num>
  <w:num w:numId="8">
    <w:abstractNumId w:val="4"/>
  </w:num>
  <w:num w:numId="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9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1ED5"/>
    <w:rsid w:val="00001ACB"/>
    <w:rsid w:val="000410FA"/>
    <w:rsid w:val="00077674"/>
    <w:rsid w:val="00083128"/>
    <w:rsid w:val="00087FE0"/>
    <w:rsid w:val="000929DA"/>
    <w:rsid w:val="00095E80"/>
    <w:rsid w:val="0009750A"/>
    <w:rsid w:val="000C49CB"/>
    <w:rsid w:val="00110251"/>
    <w:rsid w:val="00132AAB"/>
    <w:rsid w:val="00144C6C"/>
    <w:rsid w:val="00192C6A"/>
    <w:rsid w:val="001938AA"/>
    <w:rsid w:val="001B0EEE"/>
    <w:rsid w:val="001F1CF0"/>
    <w:rsid w:val="00206E65"/>
    <w:rsid w:val="002304BB"/>
    <w:rsid w:val="0023482E"/>
    <w:rsid w:val="0023508C"/>
    <w:rsid w:val="0026451D"/>
    <w:rsid w:val="002659D8"/>
    <w:rsid w:val="0028075E"/>
    <w:rsid w:val="002B39A9"/>
    <w:rsid w:val="002D6DCF"/>
    <w:rsid w:val="002E4957"/>
    <w:rsid w:val="00300501"/>
    <w:rsid w:val="003051D6"/>
    <w:rsid w:val="00340351"/>
    <w:rsid w:val="00353F64"/>
    <w:rsid w:val="00382019"/>
    <w:rsid w:val="00383BE6"/>
    <w:rsid w:val="00386AD7"/>
    <w:rsid w:val="003A00FB"/>
    <w:rsid w:val="003C7E77"/>
    <w:rsid w:val="003E0675"/>
    <w:rsid w:val="0040176C"/>
    <w:rsid w:val="00406E88"/>
    <w:rsid w:val="004100A7"/>
    <w:rsid w:val="0048561F"/>
    <w:rsid w:val="00497777"/>
    <w:rsid w:val="004D1DA6"/>
    <w:rsid w:val="004E39F8"/>
    <w:rsid w:val="004E3A61"/>
    <w:rsid w:val="004E4E14"/>
    <w:rsid w:val="00535EFE"/>
    <w:rsid w:val="00536BDE"/>
    <w:rsid w:val="00583309"/>
    <w:rsid w:val="005C25D2"/>
    <w:rsid w:val="005C59BC"/>
    <w:rsid w:val="005D7010"/>
    <w:rsid w:val="005F6D1F"/>
    <w:rsid w:val="00600992"/>
    <w:rsid w:val="00601A2F"/>
    <w:rsid w:val="0062605F"/>
    <w:rsid w:val="00630AC3"/>
    <w:rsid w:val="006464BD"/>
    <w:rsid w:val="00655D6C"/>
    <w:rsid w:val="006673F5"/>
    <w:rsid w:val="00671321"/>
    <w:rsid w:val="006B25B4"/>
    <w:rsid w:val="006B471D"/>
    <w:rsid w:val="006D5E15"/>
    <w:rsid w:val="006D6C38"/>
    <w:rsid w:val="0073501C"/>
    <w:rsid w:val="007405C6"/>
    <w:rsid w:val="007D54F0"/>
    <w:rsid w:val="00835B1E"/>
    <w:rsid w:val="00854920"/>
    <w:rsid w:val="008620D4"/>
    <w:rsid w:val="00873482"/>
    <w:rsid w:val="008A0124"/>
    <w:rsid w:val="008A28AA"/>
    <w:rsid w:val="008F58EE"/>
    <w:rsid w:val="00941ED5"/>
    <w:rsid w:val="009460FD"/>
    <w:rsid w:val="009602A9"/>
    <w:rsid w:val="00963997"/>
    <w:rsid w:val="0096710D"/>
    <w:rsid w:val="00974144"/>
    <w:rsid w:val="00982C0D"/>
    <w:rsid w:val="009D261A"/>
    <w:rsid w:val="00A03694"/>
    <w:rsid w:val="00A0429C"/>
    <w:rsid w:val="00A36A57"/>
    <w:rsid w:val="00A36EB7"/>
    <w:rsid w:val="00A53D1D"/>
    <w:rsid w:val="00AC2EBE"/>
    <w:rsid w:val="00AD40B1"/>
    <w:rsid w:val="00AE5828"/>
    <w:rsid w:val="00B1528C"/>
    <w:rsid w:val="00B24B86"/>
    <w:rsid w:val="00B26F42"/>
    <w:rsid w:val="00B62F02"/>
    <w:rsid w:val="00BA62FB"/>
    <w:rsid w:val="00BF7008"/>
    <w:rsid w:val="00C15610"/>
    <w:rsid w:val="00D06E75"/>
    <w:rsid w:val="00D158E4"/>
    <w:rsid w:val="00D163B3"/>
    <w:rsid w:val="00D31B01"/>
    <w:rsid w:val="00D40E76"/>
    <w:rsid w:val="00D916EA"/>
    <w:rsid w:val="00D94D95"/>
    <w:rsid w:val="00DB6C71"/>
    <w:rsid w:val="00DF44FE"/>
    <w:rsid w:val="00E00FCD"/>
    <w:rsid w:val="00E33ED1"/>
    <w:rsid w:val="00E816B9"/>
    <w:rsid w:val="00EB3D9F"/>
    <w:rsid w:val="00EB7448"/>
    <w:rsid w:val="00ED2124"/>
    <w:rsid w:val="00EE72BD"/>
    <w:rsid w:val="00F15B00"/>
    <w:rsid w:val="00F41A05"/>
    <w:rsid w:val="00F50624"/>
    <w:rsid w:val="00F51CF0"/>
    <w:rsid w:val="00F60E49"/>
    <w:rsid w:val="00F74BE9"/>
    <w:rsid w:val="00F74D95"/>
    <w:rsid w:val="00F922C1"/>
    <w:rsid w:val="00F96C49"/>
    <w:rsid w:val="00FA2E37"/>
    <w:rsid w:val="00FA69A3"/>
    <w:rsid w:val="00FB50BD"/>
    <w:rsid w:val="00FD7512"/>
    <w:rsid w:val="00FF6D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  <w14:docId w14:val="6D1192C5"/>
  <w14:defaultImageDpi w14:val="300"/>
  <w15:docId w15:val="{BB380EC8-D39D-B74D-B825-19DE779902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41ED5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Zeichnung">
    <w:name w:val="Zeichnung"/>
    <w:basedOn w:val="Normal"/>
    <w:rsid w:val="00941ED5"/>
    <w:pPr>
      <w:spacing w:before="48" w:after="48"/>
      <w:jc w:val="center"/>
    </w:pPr>
    <w:rPr>
      <w:rFonts w:ascii="Arial" w:hAnsi="Arial"/>
      <w:sz w:val="16"/>
      <w:szCs w:val="20"/>
    </w:rPr>
  </w:style>
  <w:style w:type="paragraph" w:customStyle="1" w:styleId="TitelOhne">
    <w:name w:val="TitelOhne"/>
    <w:basedOn w:val="Normal"/>
    <w:rsid w:val="00941ED5"/>
    <w:pPr>
      <w:pBdr>
        <w:top w:val="single" w:sz="12" w:space="1" w:color="FF0000"/>
        <w:left w:val="single" w:sz="12" w:space="1" w:color="FF0000"/>
        <w:bottom w:val="single" w:sz="12" w:space="1" w:color="FF0000"/>
        <w:right w:val="single" w:sz="12" w:space="1" w:color="FF0000"/>
      </w:pBdr>
      <w:shd w:val="solid" w:color="FF0000" w:fill="auto"/>
      <w:jc w:val="center"/>
    </w:pPr>
    <w:rPr>
      <w:rFonts w:ascii="Arial" w:hAnsi="Arial"/>
      <w:b/>
      <w:color w:val="FFFFFF"/>
      <w:spacing w:val="60"/>
      <w:sz w:val="28"/>
      <w:szCs w:val="20"/>
    </w:rPr>
  </w:style>
  <w:style w:type="paragraph" w:customStyle="1" w:styleId="Tabelle">
    <w:name w:val="Tabelle"/>
    <w:basedOn w:val="Normal"/>
    <w:rsid w:val="00941ED5"/>
    <w:pPr>
      <w:spacing w:before="120" w:after="120"/>
      <w:ind w:right="284"/>
    </w:pPr>
    <w:rPr>
      <w:sz w:val="28"/>
      <w:szCs w:val="20"/>
    </w:rPr>
  </w:style>
  <w:style w:type="paragraph" w:customStyle="1" w:styleId="EinzugGlied">
    <w:name w:val="EinzugGlied"/>
    <w:basedOn w:val="Normal"/>
    <w:rsid w:val="00941ED5"/>
    <w:pPr>
      <w:numPr>
        <w:numId w:val="2"/>
      </w:numPr>
      <w:tabs>
        <w:tab w:val="left" w:pos="7940"/>
      </w:tabs>
      <w:spacing w:before="120"/>
      <w:ind w:right="284"/>
    </w:pPr>
    <w:rPr>
      <w:sz w:val="28"/>
      <w:szCs w:val="20"/>
    </w:rPr>
  </w:style>
  <w:style w:type="paragraph" w:customStyle="1" w:styleId="Text">
    <w:name w:val="Text"/>
    <w:basedOn w:val="Normal"/>
    <w:rsid w:val="00941ED5"/>
    <w:pPr>
      <w:spacing w:before="120" w:after="120"/>
      <w:ind w:left="851" w:right="284" w:hanging="567"/>
    </w:pPr>
    <w:rPr>
      <w:sz w:val="28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41ED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ED5"/>
    <w:rPr>
      <w:rFonts w:ascii="Lucida Grande" w:eastAsia="Times New Roman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941ED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941ED5"/>
    <w:pPr>
      <w:ind w:left="720"/>
      <w:contextualSpacing/>
    </w:pPr>
  </w:style>
  <w:style w:type="paragraph" w:customStyle="1" w:styleId="BA20-Feld0">
    <w:name w:val="BA20-Feld0"/>
    <w:basedOn w:val="Zeichnung"/>
    <w:rsid w:val="00AD40B1"/>
    <w:pPr>
      <w:jc w:val="both"/>
    </w:pPr>
    <w:rPr>
      <w:sz w:val="24"/>
    </w:rPr>
  </w:style>
  <w:style w:type="paragraph" w:styleId="Salutation">
    <w:name w:val="Salutation"/>
    <w:basedOn w:val="Normal"/>
    <w:next w:val="Normal"/>
    <w:link w:val="SalutationChar"/>
    <w:rsid w:val="008620D4"/>
    <w:pPr>
      <w:spacing w:before="72" w:after="72"/>
    </w:pPr>
    <w:rPr>
      <w:rFonts w:ascii="Arial" w:hAnsi="Arial"/>
      <w:sz w:val="22"/>
      <w:szCs w:val="20"/>
    </w:rPr>
  </w:style>
  <w:style w:type="character" w:customStyle="1" w:styleId="SalutationChar">
    <w:name w:val="Salutation Char"/>
    <w:basedOn w:val="DefaultParagraphFont"/>
    <w:link w:val="Salutation"/>
    <w:rsid w:val="008620D4"/>
    <w:rPr>
      <w:rFonts w:ascii="Arial" w:eastAsia="Times New Roman" w:hAnsi="Arial" w:cs="Times New Roman"/>
      <w:sz w:val="22"/>
      <w:szCs w:val="20"/>
    </w:rPr>
  </w:style>
  <w:style w:type="paragraph" w:styleId="ListBullet5">
    <w:name w:val="List Bullet 5"/>
    <w:basedOn w:val="Normal"/>
    <w:autoRedefine/>
    <w:rsid w:val="008620D4"/>
    <w:pPr>
      <w:numPr>
        <w:numId w:val="7"/>
      </w:numPr>
      <w:spacing w:before="72" w:after="72"/>
    </w:pPr>
    <w:rPr>
      <w:rFonts w:ascii="Arial" w:hAnsi="Arial"/>
      <w:sz w:val="22"/>
      <w:szCs w:val="20"/>
    </w:rPr>
  </w:style>
  <w:style w:type="paragraph" w:customStyle="1" w:styleId="TextBlockLeft">
    <w:name w:val="TextBlockLeft"/>
    <w:rsid w:val="008620D4"/>
    <w:pPr>
      <w:tabs>
        <w:tab w:val="left" w:pos="160"/>
      </w:tabs>
    </w:pPr>
    <w:rPr>
      <w:rFonts w:ascii="Arial" w:eastAsia="Arial" w:hAnsi="Arial" w:cs="Arial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87FE0"/>
    <w:rPr>
      <w:rFonts w:ascii="Times New Roman" w:eastAsia="Times New Roman" w:hAnsi="Times New Roman" w:cs="Times New Roman"/>
    </w:rPr>
  </w:style>
  <w:style w:type="paragraph" w:styleId="Footer">
    <w:name w:val="footer"/>
    <w:basedOn w:val="Normal"/>
    <w:link w:val="FooterChar"/>
    <w:uiPriority w:val="99"/>
    <w:unhideWhenUsed/>
    <w:rsid w:val="00087FE0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87FE0"/>
    <w:rPr>
      <w:rFonts w:ascii="Times New Roman" w:eastAsia="Times New Roman" w:hAnsi="Times New Roman" w:cs="Times New Roman"/>
    </w:rPr>
  </w:style>
  <w:style w:type="character" w:styleId="Hyperlink">
    <w:name w:val="Hyperlink"/>
    <w:basedOn w:val="DefaultParagraphFont"/>
    <w:uiPriority w:val="99"/>
    <w:unhideWhenUsed/>
    <w:rsid w:val="00087FE0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E39F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E39F8"/>
    <w:rPr>
      <w:color w:val="800080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95E80"/>
    <w:pPr>
      <w:spacing w:before="100" w:beforeAutospacing="1" w:after="100" w:afterAutospacing="1"/>
    </w:pPr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426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93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71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92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74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68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063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6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87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67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087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379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33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50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377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60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698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14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96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21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4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46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887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363</Words>
  <Characters>2070</Characters>
  <Application>Microsoft Office Word</Application>
  <DocSecurity>0</DocSecurity>
  <Lines>17</Lines>
  <Paragraphs>4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Universität zu Köln</Company>
  <LinksUpToDate>false</LinksUpToDate>
  <CharactersWithSpaces>2429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Katrin Schrader</dc:creator>
  <cp:keywords/>
  <dc:description/>
  <cp:lastModifiedBy>Katrin Schrader</cp:lastModifiedBy>
  <cp:revision>6</cp:revision>
  <cp:lastPrinted>2018-06-08T12:57:00Z</cp:lastPrinted>
  <dcterms:created xsi:type="dcterms:W3CDTF">2018-11-19T09:55:00Z</dcterms:created>
  <dcterms:modified xsi:type="dcterms:W3CDTF">2018-11-23T11:48:00Z</dcterms:modified>
</cp:coreProperties>
</file>