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417"/>
        <w:gridCol w:w="3411"/>
        <w:gridCol w:w="174"/>
        <w:gridCol w:w="1770"/>
      </w:tblGrid>
      <w:tr w:rsidR="00320629" w14:paraId="2610AC86" w14:textId="77777777" w:rsidTr="00320629">
        <w:trPr>
          <w:trHeight w:val="569"/>
        </w:trPr>
        <w:tc>
          <w:tcPr>
            <w:tcW w:w="3510" w:type="dxa"/>
            <w:gridSpan w:val="2"/>
            <w:tcBorders>
              <w:bottom w:val="nil"/>
            </w:tcBorders>
          </w:tcPr>
          <w:p w14:paraId="500CB771" w14:textId="3BBDF4DE" w:rsidR="00320629" w:rsidRPr="00941ED5" w:rsidRDefault="00320629" w:rsidP="00320629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  <w:r>
              <w:rPr>
                <w:rFonts w:ascii="Arial" w:hAnsi="Arial" w:cs="Arial"/>
                <w:sz w:val="20"/>
                <w:szCs w:val="20"/>
              </w:rPr>
              <w:t>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828" w:type="dxa"/>
            <w:gridSpan w:val="2"/>
            <w:tcBorders>
              <w:bottom w:val="nil"/>
            </w:tcBorders>
          </w:tcPr>
          <w:p w14:paraId="12E6507B" w14:textId="77178B1E" w:rsidR="00320629" w:rsidRPr="008A28AA" w:rsidRDefault="00320629" w:rsidP="00320629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1944" w:type="dxa"/>
            <w:gridSpan w:val="2"/>
            <w:tcBorders>
              <w:bottom w:val="nil"/>
            </w:tcBorders>
          </w:tcPr>
          <w:p w14:paraId="28AA3DC6" w14:textId="1F923217" w:rsidR="00320629" w:rsidRPr="00941ED5" w:rsidRDefault="00320629" w:rsidP="0032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469868A2" wp14:editId="5FF2E53E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1ED5" w14:paraId="568B0375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0278275E" w14:textId="0BCC822C" w:rsidR="00941ED5" w:rsidRPr="00B62F02" w:rsidRDefault="00941ED5" w:rsidP="008620D4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941ED5" w14:paraId="4D5EBBDA" w14:textId="77777777" w:rsidTr="008620D4">
        <w:trPr>
          <w:trHeight w:val="276"/>
        </w:trPr>
        <w:tc>
          <w:tcPr>
            <w:tcW w:w="9282" w:type="dxa"/>
            <w:gridSpan w:val="6"/>
          </w:tcPr>
          <w:p w14:paraId="2E109632" w14:textId="6C7B9E62" w:rsidR="00132AAB" w:rsidRPr="00D40E76" w:rsidRDefault="00782939" w:rsidP="0078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Tri-Reagent</w:t>
            </w:r>
            <w:proofErr w:type="spellEnd"/>
            <w:r w:rsidRPr="00782939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®</w:t>
            </w:r>
            <w:r w:rsidR="003238BB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br/>
            </w:r>
          </w:p>
        </w:tc>
      </w:tr>
      <w:tr w:rsidR="00941ED5" w14:paraId="7309F4D1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659832B" w14:textId="77777777" w:rsidR="00941ED5" w:rsidRPr="00377EE8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77EE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8620D4" w14:paraId="65783254" w14:textId="77777777" w:rsidTr="008620D4">
        <w:trPr>
          <w:trHeight w:val="276"/>
        </w:trPr>
        <w:tc>
          <w:tcPr>
            <w:tcW w:w="1242" w:type="dxa"/>
          </w:tcPr>
          <w:p w14:paraId="6F537E0D" w14:textId="638C1DE3" w:rsidR="00BC6D2D" w:rsidRPr="00377EE8" w:rsidRDefault="00782939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377EE8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16C93C5B" wp14:editId="77250DB7">
                  <wp:extent cx="506730" cy="506730"/>
                  <wp:effectExtent l="0" t="0" r="1270" b="1270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1913F8" w14:textId="620E8286" w:rsidR="00A21E92" w:rsidRPr="00377EE8" w:rsidRDefault="00782939" w:rsidP="00932307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377EE8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1ACF051E" wp14:editId="68CB8086">
                  <wp:extent cx="506730" cy="497840"/>
                  <wp:effectExtent l="0" t="0" r="1270" b="10160"/>
                  <wp:docPr id="4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7DBB27" w14:textId="5C60D587" w:rsidR="00AC7369" w:rsidRPr="00377EE8" w:rsidRDefault="00782939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377EE8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7174ABCD" wp14:editId="4ACAD6C1">
                  <wp:extent cx="497840" cy="506730"/>
                  <wp:effectExtent l="0" t="0" r="10160" b="127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A24" w:rsidRPr="00377EE8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932307" w:rsidRPr="00377EE8">
              <w:rPr>
                <w:rFonts w:ascii="Arial" w:hAnsi="Arial" w:cs="Arial"/>
                <w:b/>
                <w:sz w:val="22"/>
                <w:szCs w:val="22"/>
              </w:rPr>
              <w:t>GEFAHR</w:t>
            </w:r>
          </w:p>
          <w:p w14:paraId="142E2E52" w14:textId="73370918" w:rsidR="008620D4" w:rsidRPr="00377EE8" w:rsidRDefault="008620D4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40" w:type="dxa"/>
            <w:gridSpan w:val="5"/>
          </w:tcPr>
          <w:p w14:paraId="6DBD6BBD" w14:textId="77777777" w:rsidR="00782939" w:rsidRPr="00377EE8" w:rsidRDefault="00782939" w:rsidP="00782939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77EE8">
              <w:rPr>
                <w:rFonts w:ascii="Arial" w:hAnsi="Arial" w:cs="Arial"/>
                <w:b/>
                <w:bCs/>
                <w:sz w:val="22"/>
                <w:szCs w:val="22"/>
              </w:rPr>
              <w:t>Kmr</w:t>
            </w:r>
            <w:proofErr w:type="spellEnd"/>
            <w:r w:rsidRPr="00377E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-Stoff: Kann vermutlich genetische Defekte </w:t>
            </w:r>
            <w:proofErr w:type="gramStart"/>
            <w:r w:rsidRPr="00377EE8">
              <w:rPr>
                <w:rFonts w:ascii="Arial" w:hAnsi="Arial" w:cs="Arial"/>
                <w:b/>
                <w:bCs/>
                <w:sz w:val="22"/>
                <w:szCs w:val="22"/>
              </w:rPr>
              <w:t>verursachen.(</w:t>
            </w:r>
            <w:proofErr w:type="gramEnd"/>
            <w:r w:rsidRPr="00377EE8">
              <w:rPr>
                <w:rFonts w:ascii="Arial" w:hAnsi="Arial" w:cs="Arial"/>
                <w:b/>
                <w:bCs/>
                <w:sz w:val="22"/>
                <w:szCs w:val="22"/>
              </w:rPr>
              <w:t>H341)</w:t>
            </w:r>
          </w:p>
          <w:p w14:paraId="6F0D8E37" w14:textId="77777777" w:rsidR="00B44A24" w:rsidRPr="00377EE8" w:rsidRDefault="00B44A24" w:rsidP="00B44A24">
            <w:pPr>
              <w:rPr>
                <w:vanish/>
                <w:sz w:val="22"/>
                <w:szCs w:val="22"/>
              </w:rPr>
            </w:pPr>
          </w:p>
          <w:p w14:paraId="7C4F8AD9" w14:textId="77777777" w:rsidR="00782939" w:rsidRPr="00377EE8" w:rsidRDefault="00782939" w:rsidP="00782939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77EE8">
              <w:rPr>
                <w:rFonts w:ascii="Arial" w:hAnsi="Arial" w:cs="Arial"/>
                <w:bCs/>
                <w:sz w:val="22"/>
                <w:szCs w:val="22"/>
              </w:rPr>
              <w:t>Giftig bei Verschlucken, Hautkontakt oder Einatmen. (H301 + H311 + H331)</w:t>
            </w:r>
          </w:p>
          <w:p w14:paraId="05C4B4C8" w14:textId="77777777" w:rsidR="00782939" w:rsidRPr="00377EE8" w:rsidRDefault="00782939" w:rsidP="00782939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77EE8">
              <w:rPr>
                <w:rFonts w:ascii="Arial" w:hAnsi="Arial" w:cs="Arial"/>
                <w:bCs/>
                <w:sz w:val="22"/>
                <w:szCs w:val="22"/>
              </w:rPr>
              <w:t>Verursacht</w:t>
            </w:r>
            <w:proofErr w:type="gramEnd"/>
            <w:r w:rsidRPr="00377EE8">
              <w:rPr>
                <w:rFonts w:ascii="Arial" w:hAnsi="Arial" w:cs="Arial"/>
                <w:bCs/>
                <w:sz w:val="22"/>
                <w:szCs w:val="22"/>
              </w:rPr>
              <w:t xml:space="preserve"> schwere Verätzungen der Haut und schwere Augenschäden. (H314)</w:t>
            </w:r>
          </w:p>
          <w:p w14:paraId="6EF2C109" w14:textId="77777777" w:rsidR="00782939" w:rsidRPr="00377EE8" w:rsidRDefault="00782939" w:rsidP="00782939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77EE8">
              <w:rPr>
                <w:rFonts w:ascii="Arial" w:hAnsi="Arial" w:cs="Arial"/>
                <w:bCs/>
                <w:sz w:val="22"/>
                <w:szCs w:val="22"/>
              </w:rPr>
              <w:t> Kann die Organe schädigen bei längerer oder wiederholter Exposition. (H373)</w:t>
            </w:r>
          </w:p>
          <w:p w14:paraId="751189F8" w14:textId="6465747E" w:rsidR="00782939" w:rsidRPr="00377EE8" w:rsidRDefault="00782939" w:rsidP="00782939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77EE8">
              <w:rPr>
                <w:rFonts w:ascii="Arial" w:hAnsi="Arial" w:cs="Arial"/>
                <w:bCs/>
                <w:sz w:val="22"/>
                <w:szCs w:val="22"/>
              </w:rPr>
              <w:t>Giftig für Wasserorganismen, mit langfristiger Wirkung. (H411)</w:t>
            </w:r>
          </w:p>
          <w:p w14:paraId="289F3012" w14:textId="7E03FCD3" w:rsidR="00E8082F" w:rsidRPr="00377EE8" w:rsidRDefault="00E8082F" w:rsidP="00782939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77EE8">
              <w:rPr>
                <w:rFonts w:ascii="Arial" w:hAnsi="Arial" w:cs="Arial"/>
                <w:bCs/>
                <w:sz w:val="22"/>
                <w:szCs w:val="22"/>
              </w:rPr>
              <w:t>Entwickelt bei Berührung mit Säure sehr giftige Gase (EUH031).</w:t>
            </w:r>
          </w:p>
          <w:p w14:paraId="3F11EE77" w14:textId="699B0D06" w:rsidR="00782939" w:rsidRPr="00377EE8" w:rsidRDefault="00782939" w:rsidP="0078293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77EE8">
              <w:rPr>
                <w:rFonts w:ascii="Arial" w:hAnsi="Arial" w:cs="Arial"/>
                <w:bCs/>
                <w:sz w:val="22"/>
                <w:szCs w:val="22"/>
              </w:rPr>
              <w:t>WGK: 3 (stark wassergefährdend)</w:t>
            </w:r>
          </w:p>
          <w:p w14:paraId="6B127B52" w14:textId="77777777" w:rsidR="00782939" w:rsidRPr="00377EE8" w:rsidRDefault="00782939" w:rsidP="00782939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CD7850" w14:textId="77777777" w:rsidR="00782939" w:rsidRPr="00377EE8" w:rsidRDefault="00782939" w:rsidP="008A0A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F44DEAC" w14:textId="77777777" w:rsidR="007C4F01" w:rsidRPr="00377EE8" w:rsidRDefault="007C4F01" w:rsidP="00103D6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987975" w14:textId="6AA926ED" w:rsidR="00A86422" w:rsidRPr="00377EE8" w:rsidRDefault="00A86422" w:rsidP="00165BF3">
            <w:pPr>
              <w:ind w:left="34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1ED5" w14:paraId="7094C2FA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F2F9C87" w14:textId="71E474E5" w:rsidR="00941ED5" w:rsidRPr="00377EE8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77EE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EB3D9F" w14:paraId="6DC5CE02" w14:textId="77777777" w:rsidTr="00087FE0">
        <w:trPr>
          <w:trHeight w:val="276"/>
        </w:trPr>
        <w:tc>
          <w:tcPr>
            <w:tcW w:w="9282" w:type="dxa"/>
            <w:gridSpan w:val="6"/>
          </w:tcPr>
          <w:p w14:paraId="2B193B04" w14:textId="48F4A5D9" w:rsidR="00EB3D9F" w:rsidRPr="00377EE8" w:rsidRDefault="00EB3D9F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77EE8">
              <w:rPr>
                <w:rFonts w:ascii="Arial" w:hAnsi="Arial" w:cs="Arial"/>
                <w:bCs/>
                <w:sz w:val="22"/>
                <w:szCs w:val="22"/>
              </w:rPr>
              <w:t>Die generell vorgeschriebene Schutzausrüstung / Schutzkleidung tragen.</w:t>
            </w:r>
          </w:p>
          <w:p w14:paraId="4DDE3119" w14:textId="77777777" w:rsidR="000D12C1" w:rsidRPr="00377EE8" w:rsidRDefault="00EB3D9F" w:rsidP="000D12C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77EE8">
              <w:rPr>
                <w:rFonts w:ascii="Arial" w:hAnsi="Arial" w:cs="Arial"/>
                <w:bCs/>
                <w:sz w:val="22"/>
                <w:szCs w:val="22"/>
              </w:rPr>
              <w:t>Die generell vorgeschriebenen Verhaltensweisen im Labor einhalten.</w:t>
            </w:r>
          </w:p>
          <w:p w14:paraId="62FE63DE" w14:textId="7497F14D" w:rsidR="00D07446" w:rsidRDefault="00D07446" w:rsidP="000D12C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77EE8">
              <w:rPr>
                <w:rFonts w:ascii="Arial" w:hAnsi="Arial" w:cs="Arial"/>
                <w:bCs/>
                <w:sz w:val="22"/>
                <w:szCs w:val="22"/>
              </w:rPr>
              <w:t>Unter dem Abzug arbeiten.</w:t>
            </w:r>
          </w:p>
          <w:p w14:paraId="04110BCA" w14:textId="1E1DA3DE" w:rsidR="00320629" w:rsidRPr="00377EE8" w:rsidRDefault="00320629" w:rsidP="000D12C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Beschäftigungsverbot für Schwangere und Stillende.</w:t>
            </w:r>
          </w:p>
          <w:p w14:paraId="348F0529" w14:textId="770CD308" w:rsidR="00A86422" w:rsidRPr="00377EE8" w:rsidRDefault="00A86422" w:rsidP="00A6080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1ED5" w14:paraId="5172F012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587D13F1" w14:textId="02AFB1E7" w:rsidR="00941ED5" w:rsidRPr="00377EE8" w:rsidRDefault="00941ED5" w:rsidP="008620D4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77EE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377EE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. VERHALTEN </w:t>
            </w:r>
            <w:r w:rsidR="008620D4" w:rsidRPr="00377EE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IM GEFAHRFALL</w:t>
            </w:r>
          </w:p>
        </w:tc>
      </w:tr>
      <w:tr w:rsidR="008A28AA" w14:paraId="31EFA368" w14:textId="77777777" w:rsidTr="008620D4">
        <w:trPr>
          <w:trHeight w:val="276"/>
        </w:trPr>
        <w:tc>
          <w:tcPr>
            <w:tcW w:w="9282" w:type="dxa"/>
            <w:gridSpan w:val="6"/>
          </w:tcPr>
          <w:p w14:paraId="08DF087D" w14:textId="016DE89A" w:rsidR="00144C6C" w:rsidRPr="00377EE8" w:rsidRDefault="00B072A1" w:rsidP="003E0675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77EE8">
              <w:rPr>
                <w:rFonts w:ascii="Arial" w:hAnsi="Arial" w:cs="Arial"/>
                <w:bCs/>
                <w:sz w:val="22"/>
                <w:szCs w:val="22"/>
              </w:rPr>
              <w:t xml:space="preserve">Jeglichen </w:t>
            </w:r>
            <w:r w:rsidR="00144C6C" w:rsidRPr="00377EE8">
              <w:rPr>
                <w:rFonts w:ascii="Arial" w:hAnsi="Arial" w:cs="Arial"/>
                <w:bCs/>
                <w:sz w:val="22"/>
                <w:szCs w:val="22"/>
              </w:rPr>
              <w:t>Kontakt vermeiden</w:t>
            </w:r>
            <w:r w:rsidR="003E0675" w:rsidRPr="00377EE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67FC3F9" w14:textId="3CD55BD9" w:rsidR="003E0675" w:rsidRPr="00377EE8" w:rsidRDefault="000D12C1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77EE8">
              <w:rPr>
                <w:rFonts w:ascii="Arial" w:hAnsi="Arial" w:cs="Arial"/>
                <w:bCs/>
                <w:sz w:val="22"/>
                <w:szCs w:val="22"/>
              </w:rPr>
              <w:t>Verschüttete Lösung mit Tüchern aufwischen</w:t>
            </w:r>
            <w:r w:rsidR="00144C6C" w:rsidRPr="00377EE8">
              <w:rPr>
                <w:rFonts w:ascii="Arial" w:hAnsi="Arial" w:cs="Arial"/>
                <w:bCs/>
                <w:sz w:val="22"/>
                <w:szCs w:val="22"/>
              </w:rPr>
              <w:t xml:space="preserve"> als „</w:t>
            </w:r>
            <w:r w:rsidR="00EB3D9F" w:rsidRPr="00377EE8">
              <w:rPr>
                <w:rFonts w:ascii="Arial" w:hAnsi="Arial" w:cs="Arial"/>
                <w:bCs/>
                <w:sz w:val="22"/>
                <w:szCs w:val="22"/>
              </w:rPr>
              <w:t>mit Chemikalien verunreinigte Betriebsmittel“ entsorgen.</w:t>
            </w:r>
          </w:p>
          <w:p w14:paraId="20BA9B97" w14:textId="23BD8273" w:rsidR="00A6080F" w:rsidRPr="00377EE8" w:rsidRDefault="00A6080F" w:rsidP="00291888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28AA" w14:paraId="25D12477" w14:textId="77777777" w:rsidTr="008620D4">
        <w:trPr>
          <w:trHeight w:val="276"/>
        </w:trPr>
        <w:tc>
          <w:tcPr>
            <w:tcW w:w="7512" w:type="dxa"/>
            <w:gridSpan w:val="5"/>
            <w:shd w:val="clear" w:color="auto" w:fill="F79646" w:themeFill="accent6"/>
          </w:tcPr>
          <w:p w14:paraId="515CA56C" w14:textId="77777777" w:rsidR="008A28AA" w:rsidRPr="00377EE8" w:rsidRDefault="008A28AA" w:rsidP="00B62F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7EE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70" w:type="dxa"/>
            <w:shd w:val="clear" w:color="auto" w:fill="F79646" w:themeFill="accent6"/>
          </w:tcPr>
          <w:p w14:paraId="6A42F580" w14:textId="77777777" w:rsidR="008A28AA" w:rsidRPr="00377EE8" w:rsidRDefault="008A28AA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77EE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377EE8" w14:paraId="788F7B73" w14:textId="77777777" w:rsidTr="00377EE8">
        <w:trPr>
          <w:trHeight w:val="276"/>
        </w:trPr>
        <w:tc>
          <w:tcPr>
            <w:tcW w:w="1242" w:type="dxa"/>
          </w:tcPr>
          <w:p w14:paraId="1BCFE85E" w14:textId="77777777" w:rsidR="00377EE8" w:rsidRPr="00377EE8" w:rsidRDefault="00377EE8" w:rsidP="00A0429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77EE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442BEFDE" wp14:editId="649DFBC0">
                  <wp:extent cx="540000" cy="54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2D3E22" w14:textId="45579FF3" w:rsidR="00377EE8" w:rsidRPr="00377EE8" w:rsidRDefault="00377EE8" w:rsidP="00A0429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77EE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4D9FF5E2" wp14:editId="0CA8B952">
                  <wp:extent cx="671181" cy="54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0" w:type="dxa"/>
            <w:gridSpan w:val="5"/>
          </w:tcPr>
          <w:p w14:paraId="0BDF642A" w14:textId="77777777" w:rsidR="00377EE8" w:rsidRPr="00377EE8" w:rsidRDefault="00377EE8" w:rsidP="00377EE8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7E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Selbstschutz beachten, Gefahrenbereich räumen und absperren, </w:t>
            </w:r>
            <w:proofErr w:type="spellStart"/>
            <w:r w:rsidRPr="00377EE8">
              <w:rPr>
                <w:rFonts w:ascii="Arial" w:hAnsi="Arial" w:cs="Arial"/>
                <w:b/>
                <w:bCs/>
                <w:sz w:val="22"/>
                <w:szCs w:val="22"/>
              </w:rPr>
              <w:t>VorgesetzteN</w:t>
            </w:r>
            <w:proofErr w:type="spellEnd"/>
            <w:r w:rsidRPr="00377E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informieren.</w:t>
            </w:r>
          </w:p>
          <w:p w14:paraId="14124CAB" w14:textId="77777777" w:rsidR="00377EE8" w:rsidRPr="00377EE8" w:rsidRDefault="00377EE8" w:rsidP="00377EE8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77EE8">
              <w:rPr>
                <w:rFonts w:ascii="Arial" w:hAnsi="Arial" w:cs="Arial"/>
                <w:bCs/>
                <w:sz w:val="22"/>
                <w:szCs w:val="22"/>
              </w:rPr>
              <w:t>Kontaminierte Kleidung sofor</w:t>
            </w:r>
            <w:bookmarkStart w:id="0" w:name="_GoBack"/>
            <w:bookmarkEnd w:id="0"/>
            <w:r w:rsidRPr="00377EE8">
              <w:rPr>
                <w:rFonts w:ascii="Arial" w:hAnsi="Arial" w:cs="Arial"/>
                <w:bCs/>
                <w:sz w:val="22"/>
                <w:szCs w:val="22"/>
              </w:rPr>
              <w:t>t entfernen.</w:t>
            </w:r>
          </w:p>
          <w:p w14:paraId="1D13F272" w14:textId="77777777" w:rsidR="00377EE8" w:rsidRPr="00377EE8" w:rsidRDefault="00377EE8" w:rsidP="00377EE8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77EE8">
              <w:rPr>
                <w:rFonts w:ascii="Arial" w:hAnsi="Arial" w:cs="Arial"/>
                <w:b/>
                <w:bCs/>
                <w:sz w:val="22"/>
                <w:szCs w:val="22"/>
              </w:rPr>
              <w:t>Nach Inhalation:</w:t>
            </w:r>
            <w:r w:rsidRPr="00377EE8">
              <w:rPr>
                <w:rFonts w:ascii="Arial" w:hAnsi="Arial" w:cs="Arial"/>
                <w:bCs/>
                <w:sz w:val="22"/>
                <w:szCs w:val="22"/>
              </w:rPr>
              <w:t xml:space="preserve"> für Frischluft sorgen, Arzt konsultieren.</w:t>
            </w:r>
          </w:p>
          <w:p w14:paraId="3B8F849E" w14:textId="2148CD57" w:rsidR="00377EE8" w:rsidRPr="00377EE8" w:rsidRDefault="00377EE8" w:rsidP="00377EE8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7EE8">
              <w:rPr>
                <w:rFonts w:ascii="Arial" w:hAnsi="Arial" w:cs="Arial"/>
                <w:b/>
                <w:bCs/>
                <w:sz w:val="22"/>
                <w:szCs w:val="22"/>
              </w:rPr>
              <w:t>Nach Hautkontakt</w:t>
            </w:r>
            <w:r w:rsidRPr="00377EE8">
              <w:rPr>
                <w:rFonts w:ascii="Arial" w:hAnsi="Arial" w:cs="Arial"/>
                <w:bCs/>
                <w:sz w:val="22"/>
                <w:szCs w:val="22"/>
              </w:rPr>
              <w:t>: mit viel Wasser und Seife reinigen, Arzt konsultieren.</w:t>
            </w:r>
          </w:p>
          <w:p w14:paraId="2D3002FC" w14:textId="6D3E180B" w:rsidR="00377EE8" w:rsidRPr="00377EE8" w:rsidRDefault="00377EE8" w:rsidP="00A0429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77EE8">
              <w:rPr>
                <w:rFonts w:ascii="Arial" w:hAnsi="Arial" w:cs="Arial"/>
                <w:b/>
                <w:bCs/>
                <w:sz w:val="22"/>
                <w:szCs w:val="22"/>
              </w:rPr>
              <w:t>Nach Augenkontakt</w:t>
            </w:r>
            <w:r w:rsidRPr="00377EE8">
              <w:rPr>
                <w:rFonts w:ascii="Arial" w:hAnsi="Arial" w:cs="Arial"/>
                <w:bCs/>
                <w:sz w:val="22"/>
                <w:szCs w:val="22"/>
              </w:rPr>
              <w:t xml:space="preserve">: mind. 15 min mit Wasser spülen </w:t>
            </w:r>
          </w:p>
          <w:p w14:paraId="60621998" w14:textId="24331220" w:rsidR="00377EE8" w:rsidRPr="00377EE8" w:rsidRDefault="00377EE8" w:rsidP="00B7736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77EE8">
              <w:rPr>
                <w:rFonts w:ascii="Arial" w:hAnsi="Arial" w:cs="Arial"/>
                <w:b/>
                <w:bCs/>
                <w:sz w:val="22"/>
                <w:szCs w:val="22"/>
              </w:rPr>
              <w:t>Nach Verschlucken:</w:t>
            </w:r>
            <w:r w:rsidRPr="00377EE8">
              <w:rPr>
                <w:rFonts w:ascii="Arial" w:hAnsi="Arial" w:cs="Arial"/>
                <w:bCs/>
                <w:sz w:val="22"/>
                <w:szCs w:val="22"/>
              </w:rPr>
              <w:t xml:space="preserve"> Mund kräftig ausspülen, (und ausspucken), Arzt konsultieren.</w:t>
            </w:r>
          </w:p>
          <w:p w14:paraId="532CCBB3" w14:textId="7A7472B9" w:rsidR="00377EE8" w:rsidRPr="00377EE8" w:rsidRDefault="00377EE8" w:rsidP="00B77362">
            <w:pPr>
              <w:ind w:left="142" w:hanging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1ED5" w14:paraId="4AEB2D96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337FDA6C" w14:textId="2948F7CE" w:rsidR="00941ED5" w:rsidRPr="00377EE8" w:rsidRDefault="00941ED5" w:rsidP="008620D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77EE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8620D4" w:rsidRPr="00377EE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SACHGERECHTE ENTSORGUNG</w:t>
            </w:r>
          </w:p>
        </w:tc>
      </w:tr>
      <w:tr w:rsidR="00377EE8" w14:paraId="79ECBFC9" w14:textId="77777777" w:rsidTr="00377EE8">
        <w:trPr>
          <w:trHeight w:val="276"/>
        </w:trPr>
        <w:tc>
          <w:tcPr>
            <w:tcW w:w="1242" w:type="dxa"/>
          </w:tcPr>
          <w:p w14:paraId="632AC23A" w14:textId="09EC9668" w:rsidR="00377EE8" w:rsidRPr="00377EE8" w:rsidRDefault="00377EE8" w:rsidP="00377EE8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77EE8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5452B8A5" wp14:editId="048279DF">
                  <wp:extent cx="506730" cy="506730"/>
                  <wp:effectExtent l="0" t="0" r="1270" b="127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0" w:type="dxa"/>
            <w:gridSpan w:val="5"/>
          </w:tcPr>
          <w:p w14:paraId="4E990C32" w14:textId="6DC28BCB" w:rsidR="00377EE8" w:rsidRPr="00377EE8" w:rsidRDefault="00377EE8" w:rsidP="00377EE8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77EE8">
              <w:rPr>
                <w:rFonts w:ascii="Arial" w:hAnsi="Arial" w:cs="Arial"/>
                <w:b/>
                <w:bCs/>
                <w:sz w:val="22"/>
                <w:szCs w:val="22"/>
              </w:rPr>
              <w:t>Nicht in Ausguss/Mülltonne schütten!</w:t>
            </w:r>
            <w:r w:rsidRPr="00377E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5ECD679" w14:textId="6075ACA9" w:rsidR="00377EE8" w:rsidRPr="00377EE8" w:rsidRDefault="00377EE8" w:rsidP="00377EE8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77EE8">
              <w:rPr>
                <w:rFonts w:ascii="Arial" w:hAnsi="Arial" w:cs="Arial"/>
                <w:bCs/>
                <w:sz w:val="22"/>
                <w:szCs w:val="22"/>
              </w:rPr>
              <w:t>Tri</w:t>
            </w:r>
            <w:proofErr w:type="spellEnd"/>
            <w:r w:rsidRPr="00377EE8">
              <w:rPr>
                <w:rFonts w:ascii="Arial" w:hAnsi="Arial" w:cs="Arial"/>
                <w:bCs/>
                <w:sz w:val="22"/>
                <w:szCs w:val="22"/>
              </w:rPr>
              <w:t>-</w:t>
            </w:r>
            <w:proofErr w:type="spellStart"/>
            <w:r w:rsidRPr="00377EE8">
              <w:rPr>
                <w:rFonts w:ascii="Arial" w:hAnsi="Arial" w:cs="Arial"/>
                <w:bCs/>
                <w:sz w:val="22"/>
                <w:szCs w:val="22"/>
              </w:rPr>
              <w:t>Reagent</w:t>
            </w:r>
            <w:proofErr w:type="spellEnd"/>
            <w:r w:rsidRPr="00377EE8">
              <w:rPr>
                <w:rFonts w:ascii="Arial" w:hAnsi="Arial" w:cs="Arial"/>
                <w:bCs/>
                <w:sz w:val="22"/>
                <w:szCs w:val="22"/>
              </w:rPr>
              <w:t xml:space="preserve">-haltige Lösungen in Kanister </w:t>
            </w:r>
            <w:proofErr w:type="gramStart"/>
            <w:r w:rsidRPr="00377EE8">
              <w:rPr>
                <w:rFonts w:ascii="Arial" w:hAnsi="Arial" w:cs="Arial"/>
                <w:bCs/>
                <w:sz w:val="22"/>
                <w:szCs w:val="22"/>
              </w:rPr>
              <w:t>„ Lösemittelgemische</w:t>
            </w:r>
            <w:proofErr w:type="gramEnd"/>
            <w:r w:rsidRPr="00377EE8">
              <w:rPr>
                <w:rFonts w:ascii="Arial" w:hAnsi="Arial" w:cs="Arial"/>
                <w:bCs/>
                <w:sz w:val="22"/>
                <w:szCs w:val="22"/>
              </w:rPr>
              <w:t xml:space="preserve"> halogenfrei – nicht brennbar“ entsorgen.</w:t>
            </w:r>
          </w:p>
        </w:tc>
      </w:tr>
      <w:tr w:rsidR="008A28AA" w14:paraId="63F70C8C" w14:textId="77777777" w:rsidTr="008620D4">
        <w:trPr>
          <w:trHeight w:val="537"/>
        </w:trPr>
        <w:tc>
          <w:tcPr>
            <w:tcW w:w="3927" w:type="dxa"/>
            <w:gridSpan w:val="3"/>
            <w:tcBorders>
              <w:bottom w:val="nil"/>
            </w:tcBorders>
          </w:tcPr>
          <w:p w14:paraId="0A868E70" w14:textId="3F7F08B1" w:rsidR="008A28AA" w:rsidRPr="0023482E" w:rsidRDefault="008A28AA" w:rsidP="00554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  <w:bottom w:val="nil"/>
            </w:tcBorders>
          </w:tcPr>
          <w:p w14:paraId="67132172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8AA" w14:paraId="05A0A844" w14:textId="77777777" w:rsidTr="008620D4">
        <w:trPr>
          <w:trHeight w:val="276"/>
        </w:trPr>
        <w:tc>
          <w:tcPr>
            <w:tcW w:w="3927" w:type="dxa"/>
            <w:gridSpan w:val="3"/>
            <w:tcBorders>
              <w:top w:val="nil"/>
            </w:tcBorders>
          </w:tcPr>
          <w:p w14:paraId="17A9338C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</w:tcBorders>
          </w:tcPr>
          <w:p w14:paraId="512B4FC9" w14:textId="77777777" w:rsidR="008A28AA" w:rsidRPr="0023482E" w:rsidRDefault="008A28AA" w:rsidP="00B62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A95030"/>
    <w:sectPr w:rsidR="00206E65" w:rsidSect="00300501">
      <w:footerReference w:type="default" r:id="rId14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B8F74" w14:textId="77777777" w:rsidR="00260259" w:rsidRDefault="00260259" w:rsidP="00087FE0">
      <w:r>
        <w:separator/>
      </w:r>
    </w:p>
  </w:endnote>
  <w:endnote w:type="continuationSeparator" w:id="0">
    <w:p w14:paraId="271F1557" w14:textId="77777777" w:rsidR="00260259" w:rsidRDefault="00260259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2EE9" w14:textId="073F4E59" w:rsidR="00B342D9" w:rsidRPr="00087FE0" w:rsidRDefault="00AB3CAE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 Herstellers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20138" w14:textId="77777777" w:rsidR="00260259" w:rsidRDefault="00260259" w:rsidP="00087FE0">
      <w:r>
        <w:separator/>
      </w:r>
    </w:p>
  </w:footnote>
  <w:footnote w:type="continuationSeparator" w:id="0">
    <w:p w14:paraId="06899DF8" w14:textId="77777777" w:rsidR="00260259" w:rsidRDefault="00260259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87FE0"/>
    <w:rsid w:val="000929DA"/>
    <w:rsid w:val="000D12C1"/>
    <w:rsid w:val="00103D62"/>
    <w:rsid w:val="00111654"/>
    <w:rsid w:val="00112339"/>
    <w:rsid w:val="00132AAB"/>
    <w:rsid w:val="00144C6C"/>
    <w:rsid w:val="00144C90"/>
    <w:rsid w:val="00165BF3"/>
    <w:rsid w:val="001938AA"/>
    <w:rsid w:val="00206E65"/>
    <w:rsid w:val="002304BB"/>
    <w:rsid w:val="0023482E"/>
    <w:rsid w:val="00234F15"/>
    <w:rsid w:val="0023508C"/>
    <w:rsid w:val="00260259"/>
    <w:rsid w:val="00291888"/>
    <w:rsid w:val="002B39A9"/>
    <w:rsid w:val="002C072D"/>
    <w:rsid w:val="002D6DCF"/>
    <w:rsid w:val="002E4957"/>
    <w:rsid w:val="00300501"/>
    <w:rsid w:val="00315359"/>
    <w:rsid w:val="00315773"/>
    <w:rsid w:val="00320629"/>
    <w:rsid w:val="0032160D"/>
    <w:rsid w:val="003238BB"/>
    <w:rsid w:val="00340351"/>
    <w:rsid w:val="003456FB"/>
    <w:rsid w:val="00353F64"/>
    <w:rsid w:val="00362E55"/>
    <w:rsid w:val="00377EE8"/>
    <w:rsid w:val="00383BE6"/>
    <w:rsid w:val="003A00FB"/>
    <w:rsid w:val="003D7CC0"/>
    <w:rsid w:val="003E0675"/>
    <w:rsid w:val="003E2118"/>
    <w:rsid w:val="00412F78"/>
    <w:rsid w:val="00460E7B"/>
    <w:rsid w:val="004951AB"/>
    <w:rsid w:val="004972D8"/>
    <w:rsid w:val="00497777"/>
    <w:rsid w:val="004D1DA6"/>
    <w:rsid w:val="004E3A61"/>
    <w:rsid w:val="004E4E14"/>
    <w:rsid w:val="00535EFE"/>
    <w:rsid w:val="00554F71"/>
    <w:rsid w:val="005C25D2"/>
    <w:rsid w:val="005C4A8E"/>
    <w:rsid w:val="005C59BC"/>
    <w:rsid w:val="005F6D1F"/>
    <w:rsid w:val="00600992"/>
    <w:rsid w:val="0062605F"/>
    <w:rsid w:val="00630AC3"/>
    <w:rsid w:val="00682F85"/>
    <w:rsid w:val="006D6C38"/>
    <w:rsid w:val="00702F7E"/>
    <w:rsid w:val="0073501C"/>
    <w:rsid w:val="007739EA"/>
    <w:rsid w:val="00773FDE"/>
    <w:rsid w:val="00782939"/>
    <w:rsid w:val="007C4F01"/>
    <w:rsid w:val="007D54F0"/>
    <w:rsid w:val="00811004"/>
    <w:rsid w:val="00835B1E"/>
    <w:rsid w:val="00840ABD"/>
    <w:rsid w:val="00854920"/>
    <w:rsid w:val="008620D4"/>
    <w:rsid w:val="008841A3"/>
    <w:rsid w:val="008A0124"/>
    <w:rsid w:val="008A0A8B"/>
    <w:rsid w:val="008A28AA"/>
    <w:rsid w:val="008B468D"/>
    <w:rsid w:val="008F26D7"/>
    <w:rsid w:val="008F58EE"/>
    <w:rsid w:val="00932307"/>
    <w:rsid w:val="0093535F"/>
    <w:rsid w:val="00941ED5"/>
    <w:rsid w:val="009460FD"/>
    <w:rsid w:val="009602A9"/>
    <w:rsid w:val="00963997"/>
    <w:rsid w:val="0096710D"/>
    <w:rsid w:val="009C3FC1"/>
    <w:rsid w:val="00A00AA6"/>
    <w:rsid w:val="00A00AF2"/>
    <w:rsid w:val="00A0429C"/>
    <w:rsid w:val="00A2104D"/>
    <w:rsid w:val="00A21E92"/>
    <w:rsid w:val="00A414E7"/>
    <w:rsid w:val="00A6080F"/>
    <w:rsid w:val="00A8211A"/>
    <w:rsid w:val="00A86422"/>
    <w:rsid w:val="00A95030"/>
    <w:rsid w:val="00AB3CAE"/>
    <w:rsid w:val="00AC2EBE"/>
    <w:rsid w:val="00AC7369"/>
    <w:rsid w:val="00AD3BA6"/>
    <w:rsid w:val="00AD40B1"/>
    <w:rsid w:val="00AF4144"/>
    <w:rsid w:val="00B072A1"/>
    <w:rsid w:val="00B1528C"/>
    <w:rsid w:val="00B30364"/>
    <w:rsid w:val="00B342D9"/>
    <w:rsid w:val="00B44A24"/>
    <w:rsid w:val="00B45EF8"/>
    <w:rsid w:val="00B62F02"/>
    <w:rsid w:val="00B77362"/>
    <w:rsid w:val="00BA62FB"/>
    <w:rsid w:val="00BC6D2D"/>
    <w:rsid w:val="00BE7430"/>
    <w:rsid w:val="00BF69C2"/>
    <w:rsid w:val="00BF7008"/>
    <w:rsid w:val="00C15610"/>
    <w:rsid w:val="00C87A1D"/>
    <w:rsid w:val="00D031B8"/>
    <w:rsid w:val="00D05DC2"/>
    <w:rsid w:val="00D06E75"/>
    <w:rsid w:val="00D07446"/>
    <w:rsid w:val="00D2548D"/>
    <w:rsid w:val="00D31B01"/>
    <w:rsid w:val="00D33E1A"/>
    <w:rsid w:val="00D40E76"/>
    <w:rsid w:val="00DC5005"/>
    <w:rsid w:val="00DE0421"/>
    <w:rsid w:val="00E00F43"/>
    <w:rsid w:val="00E31D06"/>
    <w:rsid w:val="00E52F5F"/>
    <w:rsid w:val="00E8082F"/>
    <w:rsid w:val="00E816B9"/>
    <w:rsid w:val="00EB3D9F"/>
    <w:rsid w:val="00ED10C4"/>
    <w:rsid w:val="00ED3D31"/>
    <w:rsid w:val="00EE72BD"/>
    <w:rsid w:val="00F15B00"/>
    <w:rsid w:val="00F1703F"/>
    <w:rsid w:val="00F278C6"/>
    <w:rsid w:val="00F41A05"/>
    <w:rsid w:val="00F450DA"/>
    <w:rsid w:val="00F458A5"/>
    <w:rsid w:val="00F50624"/>
    <w:rsid w:val="00F74BE9"/>
    <w:rsid w:val="00F922C1"/>
    <w:rsid w:val="00F96C49"/>
    <w:rsid w:val="00FB50BD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BB380EC8-D39D-B74D-B825-19DE7799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4F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2</cp:revision>
  <cp:lastPrinted>2018-06-08T12:57:00Z</cp:lastPrinted>
  <dcterms:created xsi:type="dcterms:W3CDTF">2018-11-15T11:24:00Z</dcterms:created>
  <dcterms:modified xsi:type="dcterms:W3CDTF">2018-11-15T11:24:00Z</dcterms:modified>
</cp:coreProperties>
</file>