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79"/>
        <w:gridCol w:w="2272"/>
        <w:gridCol w:w="413"/>
        <w:gridCol w:w="3178"/>
        <w:gridCol w:w="407"/>
        <w:gridCol w:w="1770"/>
      </w:tblGrid>
      <w:tr w:rsidR="00AB3214" w14:paraId="2610AC86" w14:textId="77777777" w:rsidTr="00AB3214">
        <w:trPr>
          <w:trHeight w:val="569"/>
        </w:trPr>
        <w:tc>
          <w:tcPr>
            <w:tcW w:w="3514" w:type="dxa"/>
            <w:gridSpan w:val="3"/>
            <w:tcBorders>
              <w:bottom w:val="nil"/>
            </w:tcBorders>
          </w:tcPr>
          <w:p w14:paraId="500CB771" w14:textId="3F5E49A9" w:rsidR="00AB3214" w:rsidRPr="00941ED5" w:rsidRDefault="00AB3214" w:rsidP="00AB321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25-D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591" w:type="dxa"/>
            <w:gridSpan w:val="2"/>
            <w:tcBorders>
              <w:bottom w:val="nil"/>
            </w:tcBorders>
          </w:tcPr>
          <w:p w14:paraId="12E6507B" w14:textId="61822B87" w:rsidR="00AB3214" w:rsidRPr="008A28AA" w:rsidRDefault="00AB3214" w:rsidP="00AB3214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1DF26D35" w:rsidR="00AB3214" w:rsidRPr="00941ED5" w:rsidRDefault="00AB3214" w:rsidP="00AB3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8543F3A" wp14:editId="530A7E0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9143F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9143F4">
        <w:trPr>
          <w:trHeight w:val="276"/>
        </w:trPr>
        <w:tc>
          <w:tcPr>
            <w:tcW w:w="9282" w:type="dxa"/>
            <w:gridSpan w:val="7"/>
          </w:tcPr>
          <w:p w14:paraId="2E109632" w14:textId="14567E40" w:rsidR="00132AAB" w:rsidRPr="00D40E76" w:rsidRDefault="002A0710" w:rsidP="00773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Acetylthiocholiniodid</w:t>
            </w:r>
            <w:proofErr w:type="spellEnd"/>
            <w:r w:rsidR="009143F4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</w:tr>
      <w:tr w:rsidR="00941ED5" w14:paraId="7309F4D1" w14:textId="77777777" w:rsidTr="009143F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941ED5" w:rsidRPr="00B62F0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9143F4">
        <w:trPr>
          <w:trHeight w:val="276"/>
        </w:trPr>
        <w:tc>
          <w:tcPr>
            <w:tcW w:w="1242" w:type="dxa"/>
            <w:gridSpan w:val="2"/>
          </w:tcPr>
          <w:p w14:paraId="09F7BB21" w14:textId="528DF73A" w:rsidR="00932307" w:rsidRDefault="00932307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3230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FE989CA" wp14:editId="3D5816B9">
                  <wp:extent cx="508635" cy="50863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25A37" w14:textId="77777777" w:rsidR="002A0710" w:rsidRDefault="002A0710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DBB27" w14:textId="776C9949" w:rsidR="00AC7369" w:rsidRDefault="00932307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5"/>
          </w:tcPr>
          <w:p w14:paraId="28DE8674" w14:textId="77777777" w:rsidR="00103D62" w:rsidRPr="005876A8" w:rsidRDefault="00103D62" w:rsidP="00103D62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5876A8">
              <w:rPr>
                <w:rFonts w:ascii="Arial" w:hAnsi="Arial" w:cs="Arial"/>
                <w:bCs/>
                <w:sz w:val="20"/>
                <w:szCs w:val="20"/>
              </w:rPr>
              <w:t xml:space="preserve">Giftig bei Verschlucken (H301). </w:t>
            </w:r>
          </w:p>
          <w:p w14:paraId="115BCA46" w14:textId="7E3A8819" w:rsidR="002A0710" w:rsidRPr="005876A8" w:rsidRDefault="002A0710" w:rsidP="00103D62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5876A8">
              <w:rPr>
                <w:rFonts w:ascii="Arial" w:hAnsi="Arial" w:cs="Arial"/>
                <w:bCs/>
                <w:sz w:val="20"/>
                <w:szCs w:val="20"/>
              </w:rPr>
              <w:t>Giftig bei Hautkontakt (H311).</w:t>
            </w:r>
          </w:p>
          <w:p w14:paraId="26841DEC" w14:textId="6DB63793" w:rsidR="002A0710" w:rsidRPr="005876A8" w:rsidRDefault="002A0710" w:rsidP="00103D62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5876A8">
              <w:rPr>
                <w:rFonts w:ascii="Arial" w:hAnsi="Arial" w:cs="Arial"/>
                <w:bCs/>
                <w:sz w:val="20"/>
                <w:szCs w:val="20"/>
              </w:rPr>
              <w:t>Verursacht Hautreizungen (H315).</w:t>
            </w:r>
          </w:p>
          <w:p w14:paraId="027EF306" w14:textId="5B3DE0F4" w:rsidR="002A0710" w:rsidRPr="005876A8" w:rsidRDefault="002A0710" w:rsidP="00103D62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5876A8">
              <w:rPr>
                <w:rFonts w:ascii="Arial" w:hAnsi="Arial" w:cs="Arial"/>
                <w:bCs/>
                <w:sz w:val="20"/>
                <w:szCs w:val="20"/>
              </w:rPr>
              <w:t>Verursacht schwere Augenreizungen (H319).</w:t>
            </w:r>
          </w:p>
          <w:p w14:paraId="6AC289A7" w14:textId="6FEBDE2F" w:rsidR="00103D62" w:rsidRPr="005876A8" w:rsidRDefault="00103D62" w:rsidP="002A071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5876A8">
              <w:rPr>
                <w:rFonts w:ascii="Arial" w:hAnsi="Arial" w:cs="Arial"/>
                <w:bCs/>
                <w:sz w:val="20"/>
                <w:szCs w:val="20"/>
              </w:rPr>
              <w:t xml:space="preserve">Kann die Atemwege reizen (H335). </w:t>
            </w:r>
          </w:p>
          <w:p w14:paraId="65390D51" w14:textId="4427B52B" w:rsidR="00103D62" w:rsidRPr="005876A8" w:rsidRDefault="00103D62" w:rsidP="00103D62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5876A8">
              <w:rPr>
                <w:rFonts w:ascii="Arial" w:hAnsi="Arial" w:cs="Arial"/>
                <w:bCs/>
                <w:sz w:val="20"/>
                <w:szCs w:val="20"/>
              </w:rPr>
              <w:t>WGK: 3 (stark wassergefährdend)</w:t>
            </w:r>
          </w:p>
          <w:p w14:paraId="25987975" w14:textId="6AA926ED" w:rsidR="00A86422" w:rsidRPr="008620D4" w:rsidRDefault="00A86422" w:rsidP="00165BF3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ED5" w14:paraId="7094C2FA" w14:textId="77777777" w:rsidTr="009143F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587A15CE" w:rsidR="00941ED5" w:rsidRPr="00B62F0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9143F4">
        <w:trPr>
          <w:trHeight w:val="276"/>
        </w:trPr>
        <w:tc>
          <w:tcPr>
            <w:tcW w:w="9282" w:type="dxa"/>
            <w:gridSpan w:val="7"/>
          </w:tcPr>
          <w:p w14:paraId="0530A9C4" w14:textId="36ED8A69" w:rsidR="002A0710" w:rsidRDefault="002A0710" w:rsidP="00EB3D9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Unter dem Abzug arbeiten, Staubentwicklung vermeiden.</w:t>
            </w:r>
          </w:p>
          <w:p w14:paraId="4DDE3119" w14:textId="1F3CB156" w:rsidR="000D12C1" w:rsidRDefault="00EB3D9F" w:rsidP="000D12C1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Die generell vorgeschriebenen Verhaltensweisen im Labor einhalten</w:t>
            </w:r>
            <w:r w:rsidRPr="003E067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66BFB05" w14:textId="38BDF92C" w:rsidR="00AB3214" w:rsidRDefault="00AB3214" w:rsidP="000D12C1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Beschäftigungsverbot für Schwangere und Stillende.</w:t>
            </w:r>
          </w:p>
          <w:p w14:paraId="348F0529" w14:textId="770CD308" w:rsidR="00A86422" w:rsidRPr="00497777" w:rsidRDefault="00A86422" w:rsidP="00A6080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ED5" w14:paraId="5172F012" w14:textId="77777777" w:rsidTr="009143F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941ED5" w:rsidRPr="00B62F02" w:rsidRDefault="00941ED5" w:rsidP="001E3F73">
            <w:pPr>
              <w:pStyle w:val="ListParagraph"/>
              <w:tabs>
                <w:tab w:val="left" w:pos="34"/>
              </w:tabs>
              <w:ind w:left="1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62F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9143F4">
        <w:trPr>
          <w:trHeight w:val="276"/>
        </w:trPr>
        <w:tc>
          <w:tcPr>
            <w:tcW w:w="9282" w:type="dxa"/>
            <w:gridSpan w:val="7"/>
          </w:tcPr>
          <w:p w14:paraId="08DF087D" w14:textId="016DE89A" w:rsidR="00144C6C" w:rsidRDefault="00B072A1" w:rsidP="003E0675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Jeglichen </w:t>
            </w:r>
            <w:r w:rsidR="00144C6C" w:rsidRPr="003E0675">
              <w:rPr>
                <w:rFonts w:ascii="Arial" w:hAnsi="Arial" w:cs="Arial"/>
                <w:bCs/>
                <w:sz w:val="20"/>
                <w:szCs w:val="20"/>
              </w:rPr>
              <w:t>Kontakt vermeiden</w:t>
            </w:r>
            <w:r w:rsidR="003E0675" w:rsidRPr="003E067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67FC3F9" w14:textId="096CA0D5" w:rsidR="003E0675" w:rsidRDefault="000D12C1" w:rsidP="00EB3D9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Verschüttete Lösung mit </w:t>
            </w:r>
            <w:r w:rsidR="00451DF9">
              <w:rPr>
                <w:rFonts w:ascii="Arial" w:hAnsi="Arial" w:cs="Arial"/>
                <w:bCs/>
                <w:sz w:val="20"/>
                <w:szCs w:val="20"/>
              </w:rPr>
              <w:t xml:space="preserve">feuchten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Tüchern aufwischen</w:t>
            </w:r>
            <w:r w:rsidR="00144C6C" w:rsidRPr="003E0675">
              <w:rPr>
                <w:rFonts w:ascii="Arial" w:hAnsi="Arial" w:cs="Arial"/>
                <w:bCs/>
                <w:sz w:val="20"/>
                <w:szCs w:val="20"/>
              </w:rPr>
              <w:t xml:space="preserve"> als „</w:t>
            </w:r>
            <w:r w:rsidR="00EB3D9F">
              <w:rPr>
                <w:rFonts w:ascii="Arial" w:hAnsi="Arial" w:cs="Arial"/>
                <w:bCs/>
                <w:sz w:val="20"/>
                <w:szCs w:val="20"/>
              </w:rPr>
              <w:t>mit Chemikalien verunreinigte Betriebsmittel“ entsorgen.</w:t>
            </w:r>
          </w:p>
          <w:p w14:paraId="38424786" w14:textId="77777777" w:rsidR="00A86422" w:rsidRDefault="00A6080F" w:rsidP="00A6080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Eindringen in Boden, Gewässer und Kanalisation verhindern.</w:t>
            </w:r>
          </w:p>
          <w:p w14:paraId="20BA9B97" w14:textId="23BD8273" w:rsidR="00A6080F" w:rsidRPr="00132AAB" w:rsidRDefault="00A6080F" w:rsidP="00A6080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25D12477" w14:textId="77777777" w:rsidTr="009143F4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8A28AA" w:rsidRPr="00B62F02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8A28AA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9143F4" w14:paraId="788F7B73" w14:textId="77777777" w:rsidTr="005F37AF">
        <w:trPr>
          <w:trHeight w:val="276"/>
        </w:trPr>
        <w:tc>
          <w:tcPr>
            <w:tcW w:w="963" w:type="dxa"/>
          </w:tcPr>
          <w:p w14:paraId="40A62EBF" w14:textId="04C4FE25" w:rsidR="009143F4" w:rsidRDefault="009143F4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A349271" wp14:editId="1C42E096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75406BCF" w14:textId="425C1CB8" w:rsidR="009143F4" w:rsidRPr="00B77362" w:rsidRDefault="009143F4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2C695AF" wp14:editId="721F0A66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gridSpan w:val="6"/>
          </w:tcPr>
          <w:p w14:paraId="683663BD" w14:textId="311A9E89" w:rsidR="009143F4" w:rsidRDefault="009143F4" w:rsidP="009143F4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beachten, Gefahrenbereich räumen und absperren,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099D26A6" w14:textId="77777777" w:rsidR="009143F4" w:rsidRPr="000D12C1" w:rsidRDefault="009143F4" w:rsidP="009143F4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0D12C1">
              <w:rPr>
                <w:rFonts w:ascii="Arial" w:hAnsi="Arial" w:cs="Arial"/>
                <w:bCs/>
                <w:sz w:val="20"/>
                <w:szCs w:val="20"/>
              </w:rPr>
              <w:t>Kontaminierte Kleidung sofort entfernen.</w:t>
            </w:r>
          </w:p>
          <w:p w14:paraId="6CE071BD" w14:textId="77777777" w:rsidR="009143F4" w:rsidRDefault="009143F4" w:rsidP="009143F4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Inhalation von Stäuben:</w:t>
            </w:r>
            <w:r w:rsidRPr="00B773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für Frischluft sorgen, ruhig lagern</w:t>
            </w:r>
            <w:r w:rsidRPr="00C156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</w:t>
            </w:r>
            <w:r w:rsidRPr="0073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Hautkontakt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mind. 10 min mit Wasser spülen, mit viel Wasser und Seife reinigen.</w:t>
            </w:r>
          </w:p>
          <w:p w14:paraId="79784BC7" w14:textId="77777777" w:rsidR="009143F4" w:rsidRDefault="009143F4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Augenkontakt</w:t>
            </w:r>
            <w:r w:rsidRPr="00B3036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mind. 10 min mit Wasser spülen, Kontaktlinsen wenn möglich entfernen</w:t>
            </w:r>
          </w:p>
          <w:p w14:paraId="170015B2" w14:textId="77777777" w:rsidR="009143F4" w:rsidRDefault="009143F4" w:rsidP="00B77362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B3D9F">
              <w:rPr>
                <w:rFonts w:ascii="Arial" w:hAnsi="Arial" w:cs="Arial"/>
                <w:b/>
                <w:bCs/>
                <w:sz w:val="20"/>
                <w:szCs w:val="20"/>
              </w:rPr>
              <w:t>Nach Verschlucken: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Mund kräftig ausspülen, Wasser in kleinen Schlucken trinken, sofort Arzt konsultieren, Sicherheitsdatenblatt mitnehmen.</w:t>
            </w:r>
          </w:p>
          <w:p w14:paraId="794CFFA3" w14:textId="77777777" w:rsidR="009143F4" w:rsidRDefault="009143F4" w:rsidP="009143F4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Bei Beschwerden: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Giftinformationszentrum oder Arzt kontaktieren, Sicherheitsdatenblatt mitnehmen</w:t>
            </w:r>
          </w:p>
          <w:p w14:paraId="532CCBB3" w14:textId="7A7472B9" w:rsidR="009143F4" w:rsidRPr="00C15610" w:rsidRDefault="009143F4" w:rsidP="009143F4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14:paraId="4AEB2D96" w14:textId="77777777" w:rsidTr="009143F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941ED5" w:rsidRPr="008620D4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9143F4">
        <w:trPr>
          <w:trHeight w:val="276"/>
        </w:trPr>
        <w:tc>
          <w:tcPr>
            <w:tcW w:w="9282" w:type="dxa"/>
            <w:gridSpan w:val="7"/>
          </w:tcPr>
          <w:p w14:paraId="39EE9649" w14:textId="77777777" w:rsidR="00D33E1A" w:rsidRDefault="008F26D7" w:rsidP="00D06E75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8F26D7">
              <w:rPr>
                <w:rFonts w:ascii="Arial" w:hAnsi="Arial" w:cs="Arial"/>
                <w:b/>
                <w:bCs/>
                <w:sz w:val="20"/>
                <w:szCs w:val="20"/>
              </w:rPr>
              <w:t>Nicht in Ausguss/Mülltonne schütten!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16339E9" w14:textId="1CE75901" w:rsidR="00A0429C" w:rsidRDefault="00F1703F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 Kanister „</w:t>
            </w:r>
            <w:proofErr w:type="spellStart"/>
            <w:r w:rsidR="007C6FBB">
              <w:rPr>
                <w:rFonts w:ascii="Arial" w:hAnsi="Arial" w:cs="Arial"/>
                <w:bCs/>
                <w:sz w:val="20"/>
                <w:szCs w:val="20"/>
              </w:rPr>
              <w:t>gifitge</w:t>
            </w:r>
            <w:proofErr w:type="spellEnd"/>
            <w:r w:rsidR="007C6FBB">
              <w:rPr>
                <w:rFonts w:ascii="Arial" w:hAnsi="Arial" w:cs="Arial"/>
                <w:bCs/>
                <w:sz w:val="20"/>
                <w:szCs w:val="20"/>
              </w:rPr>
              <w:t xml:space="preserve"> wässrige Lösungen</w:t>
            </w:r>
            <w:r w:rsidR="00A414E7">
              <w:rPr>
                <w:rFonts w:ascii="Arial" w:hAnsi="Arial" w:cs="Arial"/>
                <w:bCs/>
                <w:sz w:val="20"/>
                <w:szCs w:val="20"/>
              </w:rPr>
              <w:t>“ entsorgen.</w:t>
            </w:r>
          </w:p>
          <w:p w14:paraId="55ECD679" w14:textId="63FC7159" w:rsidR="00144C90" w:rsidRPr="00A95030" w:rsidRDefault="00144C90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63F70C8C" w14:textId="77777777" w:rsidTr="009143F4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56D47338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9143F4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D64ED" w14:textId="77777777" w:rsidR="005D03D2" w:rsidRDefault="005D03D2" w:rsidP="00087FE0">
      <w:r>
        <w:separator/>
      </w:r>
    </w:p>
  </w:endnote>
  <w:endnote w:type="continuationSeparator" w:id="0">
    <w:p w14:paraId="725AB569" w14:textId="77777777" w:rsidR="005D03D2" w:rsidRDefault="005D03D2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5395" w14:textId="77777777" w:rsidR="007C6FBB" w:rsidRPr="004E39F8" w:rsidRDefault="007C6FBB" w:rsidP="007C6FBB">
    <w:pPr>
      <w:pStyle w:val="Footer"/>
      <w:rPr>
        <w:rFonts w:ascii="Arial" w:hAnsi="Arial" w:cs="Arial"/>
        <w:i/>
        <w:sz w:val="16"/>
        <w:szCs w:val="16"/>
      </w:rPr>
    </w:pPr>
    <w:r w:rsidRPr="004E39F8">
      <w:rPr>
        <w:rFonts w:ascii="Arial" w:hAnsi="Arial" w:cs="Arial"/>
        <w:i/>
        <w:sz w:val="16"/>
        <w:szCs w:val="16"/>
      </w:rPr>
      <w:t>Aktualisiert durch K. Schrader, Quellen: a) SDB von Sigma-Aldrich   b) www.dguv.de/ifa/stoffdatenbank   c) www.gischem.de</w:t>
    </w:r>
  </w:p>
  <w:p w14:paraId="1E6B2EE9" w14:textId="36C23C76" w:rsidR="00B342D9" w:rsidRPr="007C6FBB" w:rsidRDefault="00B342D9" w:rsidP="007C6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FBD76" w14:textId="77777777" w:rsidR="005D03D2" w:rsidRDefault="005D03D2" w:rsidP="00087FE0">
      <w:r>
        <w:separator/>
      </w:r>
    </w:p>
  </w:footnote>
  <w:footnote w:type="continuationSeparator" w:id="0">
    <w:p w14:paraId="1828D11E" w14:textId="77777777" w:rsidR="005D03D2" w:rsidRDefault="005D03D2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D12C1"/>
    <w:rsid w:val="000E5604"/>
    <w:rsid w:val="00103D62"/>
    <w:rsid w:val="00112339"/>
    <w:rsid w:val="00132AAB"/>
    <w:rsid w:val="00144C6C"/>
    <w:rsid w:val="00144C90"/>
    <w:rsid w:val="00165BF3"/>
    <w:rsid w:val="001938AA"/>
    <w:rsid w:val="001E3F73"/>
    <w:rsid w:val="00206E65"/>
    <w:rsid w:val="002304BB"/>
    <w:rsid w:val="0023482E"/>
    <w:rsid w:val="00234F15"/>
    <w:rsid w:val="0023508C"/>
    <w:rsid w:val="002A0710"/>
    <w:rsid w:val="002B39A9"/>
    <w:rsid w:val="002D6DCF"/>
    <w:rsid w:val="002E4957"/>
    <w:rsid w:val="00300501"/>
    <w:rsid w:val="00340351"/>
    <w:rsid w:val="00353F64"/>
    <w:rsid w:val="00362E55"/>
    <w:rsid w:val="00383BE6"/>
    <w:rsid w:val="003A00FB"/>
    <w:rsid w:val="003E0675"/>
    <w:rsid w:val="00412F78"/>
    <w:rsid w:val="00426FAE"/>
    <w:rsid w:val="00451DF9"/>
    <w:rsid w:val="004951AB"/>
    <w:rsid w:val="004972D8"/>
    <w:rsid w:val="00497777"/>
    <w:rsid w:val="004D1DA6"/>
    <w:rsid w:val="004E3A61"/>
    <w:rsid w:val="004E4E14"/>
    <w:rsid w:val="00535EFE"/>
    <w:rsid w:val="00554F71"/>
    <w:rsid w:val="005876A8"/>
    <w:rsid w:val="005C25D2"/>
    <w:rsid w:val="005C4A8E"/>
    <w:rsid w:val="005C59BC"/>
    <w:rsid w:val="005D03D2"/>
    <w:rsid w:val="005F667C"/>
    <w:rsid w:val="005F6D1F"/>
    <w:rsid w:val="00600992"/>
    <w:rsid w:val="0062605F"/>
    <w:rsid w:val="00630AC3"/>
    <w:rsid w:val="00682F85"/>
    <w:rsid w:val="006C615F"/>
    <w:rsid w:val="006D6C38"/>
    <w:rsid w:val="00702F7E"/>
    <w:rsid w:val="0073501C"/>
    <w:rsid w:val="00753D41"/>
    <w:rsid w:val="00772F76"/>
    <w:rsid w:val="007739EA"/>
    <w:rsid w:val="00773FDE"/>
    <w:rsid w:val="007C6FBB"/>
    <w:rsid w:val="007D54F0"/>
    <w:rsid w:val="00835B1E"/>
    <w:rsid w:val="00854920"/>
    <w:rsid w:val="008620D4"/>
    <w:rsid w:val="008A0124"/>
    <w:rsid w:val="008A28AA"/>
    <w:rsid w:val="008B468D"/>
    <w:rsid w:val="008F26D7"/>
    <w:rsid w:val="008F58EE"/>
    <w:rsid w:val="009143F4"/>
    <w:rsid w:val="00932307"/>
    <w:rsid w:val="0093535F"/>
    <w:rsid w:val="00941ED5"/>
    <w:rsid w:val="009460FD"/>
    <w:rsid w:val="009602A9"/>
    <w:rsid w:val="00963997"/>
    <w:rsid w:val="0096710D"/>
    <w:rsid w:val="0099761E"/>
    <w:rsid w:val="009B5700"/>
    <w:rsid w:val="009C3FC1"/>
    <w:rsid w:val="00A00AA6"/>
    <w:rsid w:val="00A00AF2"/>
    <w:rsid w:val="00A0429C"/>
    <w:rsid w:val="00A2104D"/>
    <w:rsid w:val="00A21E92"/>
    <w:rsid w:val="00A414E7"/>
    <w:rsid w:val="00A6080F"/>
    <w:rsid w:val="00A86422"/>
    <w:rsid w:val="00A95030"/>
    <w:rsid w:val="00AB3214"/>
    <w:rsid w:val="00AC2EBE"/>
    <w:rsid w:val="00AC7369"/>
    <w:rsid w:val="00AD3BA6"/>
    <w:rsid w:val="00AD40B1"/>
    <w:rsid w:val="00B072A1"/>
    <w:rsid w:val="00B1528C"/>
    <w:rsid w:val="00B30364"/>
    <w:rsid w:val="00B342D9"/>
    <w:rsid w:val="00B45EF8"/>
    <w:rsid w:val="00B62F02"/>
    <w:rsid w:val="00B77362"/>
    <w:rsid w:val="00BA62FB"/>
    <w:rsid w:val="00BC6D2D"/>
    <w:rsid w:val="00BE7430"/>
    <w:rsid w:val="00BF69C2"/>
    <w:rsid w:val="00BF7008"/>
    <w:rsid w:val="00C15610"/>
    <w:rsid w:val="00C87A1D"/>
    <w:rsid w:val="00D031B8"/>
    <w:rsid w:val="00D06E75"/>
    <w:rsid w:val="00D2548D"/>
    <w:rsid w:val="00D31B01"/>
    <w:rsid w:val="00D33E1A"/>
    <w:rsid w:val="00D344F6"/>
    <w:rsid w:val="00D40E76"/>
    <w:rsid w:val="00D93D35"/>
    <w:rsid w:val="00DC5005"/>
    <w:rsid w:val="00DE0421"/>
    <w:rsid w:val="00E00F43"/>
    <w:rsid w:val="00E31D06"/>
    <w:rsid w:val="00E52F5F"/>
    <w:rsid w:val="00E816B9"/>
    <w:rsid w:val="00EB3D9F"/>
    <w:rsid w:val="00EC4055"/>
    <w:rsid w:val="00ED3D31"/>
    <w:rsid w:val="00EE72BD"/>
    <w:rsid w:val="00F15B00"/>
    <w:rsid w:val="00F1703F"/>
    <w:rsid w:val="00F26128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4C57AA54-CD4E-6B48-AA3F-3B733B28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F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2018-11-15T10:19:00Z</dcterms:created>
  <dcterms:modified xsi:type="dcterms:W3CDTF">2018-11-15T10:19:00Z</dcterms:modified>
</cp:coreProperties>
</file>