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75"/>
        <w:gridCol w:w="3411"/>
        <w:gridCol w:w="174"/>
        <w:gridCol w:w="1770"/>
      </w:tblGrid>
      <w:tr w:rsidR="00101DE5" w14:paraId="2610AC86" w14:textId="77777777" w:rsidTr="00101DE5">
        <w:trPr>
          <w:trHeight w:val="569"/>
        </w:trPr>
        <w:tc>
          <w:tcPr>
            <w:tcW w:w="3652" w:type="dxa"/>
            <w:gridSpan w:val="2"/>
            <w:tcBorders>
              <w:bottom w:val="nil"/>
            </w:tcBorders>
          </w:tcPr>
          <w:p w14:paraId="500CB771" w14:textId="55B03ED3" w:rsidR="00101DE5" w:rsidRPr="00941ED5" w:rsidRDefault="00101DE5" w:rsidP="00101DE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12E6507B" w14:textId="3D6300BF" w:rsidR="00101DE5" w:rsidRPr="008A28AA" w:rsidRDefault="00101DE5" w:rsidP="00101DE5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4" w:type="dxa"/>
            <w:gridSpan w:val="2"/>
            <w:tcBorders>
              <w:bottom w:val="nil"/>
            </w:tcBorders>
          </w:tcPr>
          <w:p w14:paraId="28AA3DC6" w14:textId="67CC7ACA" w:rsidR="00101DE5" w:rsidRPr="00941ED5" w:rsidRDefault="00101DE5" w:rsidP="00101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A8F750B" wp14:editId="5C8A02C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B62643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5BE9C5EF" w:rsidR="00132AAB" w:rsidRPr="00B62643" w:rsidRDefault="00133E18" w:rsidP="00A75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EDTA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Ethylendiamin-t</w:t>
            </w:r>
            <w:r w:rsidR="00B62643">
              <w:rPr>
                <w:rFonts w:ascii="Arial" w:hAnsi="Arial" w:cs="Arial"/>
                <w:b/>
                <w:sz w:val="28"/>
                <w:szCs w:val="28"/>
              </w:rPr>
              <w:t>etraessigsäure</w:t>
            </w:r>
            <w:proofErr w:type="spellEnd"/>
            <w:r w:rsidR="00B6264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B62643">
              <w:rPr>
                <w:rFonts w:ascii="Arial" w:hAnsi="Arial" w:cs="Arial"/>
                <w:b/>
                <w:sz w:val="28"/>
                <w:szCs w:val="28"/>
              </w:rPr>
              <w:t>Dinatriumsalz</w:t>
            </w:r>
            <w:proofErr w:type="spellEnd"/>
            <w:r w:rsidR="00B62643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B62643" w:rsidRPr="00B62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E75" w:rsidRPr="00B626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8620D4">
        <w:trPr>
          <w:trHeight w:val="276"/>
        </w:trPr>
        <w:tc>
          <w:tcPr>
            <w:tcW w:w="1242" w:type="dxa"/>
          </w:tcPr>
          <w:p w14:paraId="7A972976" w14:textId="32E3FB92" w:rsidR="003A00FB" w:rsidRPr="00A75A0D" w:rsidRDefault="00133E18" w:rsidP="00A75A0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76E055C" wp14:editId="6D034E69">
                  <wp:extent cx="506730" cy="497840"/>
                  <wp:effectExtent l="0" t="0" r="1270" b="1016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51F94BBD" w:rsidR="00AC7369" w:rsidRPr="00A75A0D" w:rsidRDefault="00133E18" w:rsidP="00A75A0D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ACHTUNG</w:t>
            </w:r>
          </w:p>
          <w:p w14:paraId="38A7A4C4" w14:textId="77777777" w:rsidR="008620D4" w:rsidRDefault="00B62643" w:rsidP="00426F8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B62643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11B368F6" wp14:editId="2ACE6D9A">
                  <wp:extent cx="508000" cy="508000"/>
                  <wp:effectExtent l="0" t="0" r="0" b="0"/>
                  <wp:docPr id="14" name="Grafik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C446A-CA70-CF4A-AB88-31417B6409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>
                            <a:extLst>
                              <a:ext uri="{FF2B5EF4-FFF2-40B4-BE49-F238E27FC236}">
                                <a16:creationId xmlns:a16="http://schemas.microsoft.com/office/drawing/2014/main" id="{8AFC446A-CA70-CF4A-AB88-31417B6409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60084764" w:rsidR="00426F80" w:rsidRPr="00A75A0D" w:rsidRDefault="00426F80" w:rsidP="00426F8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40" w:type="dxa"/>
            <w:gridSpan w:val="5"/>
          </w:tcPr>
          <w:p w14:paraId="555D9FC8" w14:textId="77777777" w:rsidR="00133E18" w:rsidRPr="00DA36E7" w:rsidRDefault="00133E18" w:rsidP="00A75A0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Gesundheitsschädlich beim Einatmen (H332).</w:t>
            </w:r>
          </w:p>
          <w:p w14:paraId="75B3B742" w14:textId="4976B7B7" w:rsidR="00A75A0D" w:rsidRPr="00DA36E7" w:rsidRDefault="00133E18" w:rsidP="00A75A0D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Kann die Organe </w:t>
            </w:r>
            <w:proofErr w:type="spellStart"/>
            <w:r w:rsidRPr="00DA36E7">
              <w:rPr>
                <w:rFonts w:ascii="Arial" w:hAnsi="Arial" w:cs="Arial"/>
                <w:bCs/>
                <w:sz w:val="22"/>
                <w:szCs w:val="22"/>
              </w:rPr>
              <w:t>schadigen</w:t>
            </w:r>
            <w:proofErr w:type="spellEnd"/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 bei längerer oder wiederholter Exposition durch Einatmen (H373)</w:t>
            </w:r>
          </w:p>
          <w:p w14:paraId="25987975" w14:textId="2C3F30FD" w:rsidR="00AC7369" w:rsidRPr="00DA36E7" w:rsidRDefault="00F450DA" w:rsidP="00133E18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WGK: </w:t>
            </w:r>
            <w:r w:rsidR="00133E18" w:rsidRPr="00DA36E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33E18" w:rsidRPr="00DA36E7">
              <w:rPr>
                <w:rFonts w:ascii="Arial" w:hAnsi="Arial" w:cs="Arial"/>
                <w:bCs/>
                <w:sz w:val="22"/>
                <w:szCs w:val="22"/>
              </w:rPr>
              <w:t>deutlich</w:t>
            </w: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 wassergefährdend)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C79679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18986E87" w:rsidR="00EB3D9F" w:rsidRPr="00DA36E7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6F7FC4C3" w14:textId="77777777" w:rsidR="00D06E75" w:rsidRPr="00DA36E7" w:rsidRDefault="00EB3D9F" w:rsidP="0049777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268BA17" w14:textId="77777777" w:rsidR="0093535F" w:rsidRPr="00DA36E7" w:rsidRDefault="00E52F5F" w:rsidP="00B6264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348F0529" w14:textId="71BF15B4" w:rsidR="00426F80" w:rsidRPr="00497777" w:rsidRDefault="00426F80" w:rsidP="00B62643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DA36E7" w:rsidRDefault="00941ED5" w:rsidP="00DA36E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A36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DA36E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DA36E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8620D4" w:rsidRPr="00DA36E7" w:rsidRDefault="008620D4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DA36E7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 informieren</w:t>
            </w:r>
            <w:r w:rsidR="0073501C" w:rsidRPr="00DA36E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8DF087D" w14:textId="4E306471" w:rsidR="00144C6C" w:rsidRPr="00DA36E7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DA36E7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DA36E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6B7B163" w14:textId="77777777" w:rsidR="003E0675" w:rsidRPr="00DA36E7" w:rsidRDefault="00144C6C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</w:t>
            </w:r>
            <w:r w:rsidR="00EB3D9F" w:rsidRPr="00DA36E7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2C68F2A2" w:rsidR="00426F80" w:rsidRPr="00132AAB" w:rsidRDefault="00426F80" w:rsidP="00EB3D9F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8A28AA" w:rsidRPr="00B62F02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8A28AA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DA36E7" w14:paraId="788F7B73" w14:textId="77777777" w:rsidTr="00DA36E7">
        <w:trPr>
          <w:trHeight w:val="276"/>
        </w:trPr>
        <w:tc>
          <w:tcPr>
            <w:tcW w:w="1242" w:type="dxa"/>
          </w:tcPr>
          <w:p w14:paraId="5299A146" w14:textId="77777777" w:rsidR="00DA36E7" w:rsidRDefault="00DA36E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261709" wp14:editId="4A43CBAF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AD977" w14:textId="5F774DD8" w:rsidR="00DA36E7" w:rsidRDefault="00DA36E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F22FA8" wp14:editId="7B3A227F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67686537" w14:textId="77777777" w:rsidR="00DA36E7" w:rsidRPr="00DA36E7" w:rsidRDefault="00DA36E7" w:rsidP="00DA36E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2AFFE67E" w14:textId="77777777" w:rsidR="00DA36E7" w:rsidRPr="00DA36E7" w:rsidRDefault="00DA36E7" w:rsidP="00DA36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Nach Inhalation: </w:t>
            </w:r>
            <w:r w:rsidRPr="00DA36E7">
              <w:rPr>
                <w:rFonts w:ascii="Arial" w:hAnsi="Arial" w:cs="Arial"/>
                <w:bCs/>
                <w:sz w:val="22"/>
                <w:szCs w:val="22"/>
              </w:rPr>
              <w:t>für Frischluft sorgen, ggf. Arzt konsultieren</w:t>
            </w:r>
          </w:p>
          <w:p w14:paraId="6E738586" w14:textId="77777777" w:rsidR="00DA36E7" w:rsidRDefault="00DA36E7" w:rsidP="00DA36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DA36E7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entfernen. Bei Reizung Arzt konsultieren.</w:t>
            </w:r>
          </w:p>
          <w:p w14:paraId="0BEB2C91" w14:textId="60D64AFB" w:rsidR="00DA36E7" w:rsidRPr="00DA36E7" w:rsidRDefault="00DA36E7" w:rsidP="00DA36E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Wasser in kleinen Schlucken trinken. Bei Unwohlsein Arzt konsultieren, Sicherheitsdatenblatt mitnehmen.</w:t>
            </w:r>
          </w:p>
          <w:p w14:paraId="601D032C" w14:textId="77777777" w:rsidR="00DA36E7" w:rsidRPr="00DA36E7" w:rsidRDefault="00DA36E7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Auch kleine Verletzungen ins Verbandbuch eintragen.</w:t>
            </w:r>
          </w:p>
          <w:p w14:paraId="532CCBB3" w14:textId="35918642" w:rsidR="00DA36E7" w:rsidRPr="00C15610" w:rsidRDefault="00DA36E7" w:rsidP="00A0429C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41ED5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8620D4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CF00A4" w14:paraId="79ECBFC9" w14:textId="77777777" w:rsidTr="00CF00A4">
        <w:trPr>
          <w:trHeight w:val="276"/>
        </w:trPr>
        <w:tc>
          <w:tcPr>
            <w:tcW w:w="1242" w:type="dxa"/>
          </w:tcPr>
          <w:p w14:paraId="15DE4B14" w14:textId="387E8AA7" w:rsidR="00CF00A4" w:rsidRPr="00DA36E7" w:rsidRDefault="00CF00A4" w:rsidP="00B54F4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99E9EE" wp14:editId="1B401D9C">
                  <wp:extent cx="607375" cy="607375"/>
                  <wp:effectExtent l="0" t="0" r="2540" b="254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59" cy="60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2E83C5A2" w14:textId="77777777" w:rsidR="00CF00A4" w:rsidRPr="00DA36E7" w:rsidRDefault="00CF00A4" w:rsidP="00CF00A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DA36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5A63A17" w14:textId="77777777" w:rsidR="00101DE5" w:rsidRDefault="00CF00A4" w:rsidP="00CF00A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DA36E7">
              <w:rPr>
                <w:rFonts w:ascii="Arial" w:hAnsi="Arial" w:cs="Arial"/>
                <w:bCs/>
                <w:sz w:val="22"/>
                <w:szCs w:val="22"/>
              </w:rPr>
              <w:t>EDTA-haltige Lösungen in Kanister „EDTA-haltige Pufferlösungen“ entsorgen</w:t>
            </w:r>
            <w:r w:rsidR="00101DE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FD33D8B" w14:textId="10E11318" w:rsidR="00CF00A4" w:rsidRPr="00DA36E7" w:rsidRDefault="00CF00A4" w:rsidP="00CF00A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A36E7">
              <w:rPr>
                <w:rFonts w:ascii="Arial" w:hAnsi="Arial" w:cs="Arial"/>
                <w:bCs/>
                <w:sz w:val="22"/>
                <w:szCs w:val="22"/>
              </w:rPr>
              <w:t>Ni</w:t>
            </w:r>
            <w:proofErr w:type="spellEnd"/>
            <w:r w:rsidRPr="00DA36E7">
              <w:rPr>
                <w:rFonts w:ascii="Arial" w:hAnsi="Arial" w:cs="Arial"/>
                <w:bCs/>
                <w:sz w:val="22"/>
                <w:szCs w:val="22"/>
              </w:rPr>
              <w:t>-EDTA-Gemische in Kanister „Schwermetall-haltige Lösungen“ entsorgen.</w:t>
            </w:r>
          </w:p>
          <w:p w14:paraId="55ECD679" w14:textId="6D11EF9F" w:rsidR="00CF00A4" w:rsidRPr="00A95030" w:rsidRDefault="00CF00A4" w:rsidP="00B54F4A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18076F34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4136" w14:textId="77777777" w:rsidR="000C2DD2" w:rsidRDefault="000C2DD2" w:rsidP="00087FE0">
      <w:r>
        <w:separator/>
      </w:r>
    </w:p>
  </w:endnote>
  <w:endnote w:type="continuationSeparator" w:id="0">
    <w:p w14:paraId="5CFD5E03" w14:textId="77777777" w:rsidR="000C2DD2" w:rsidRDefault="000C2DD2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0B5DC881" w:rsidR="00BF69C2" w:rsidRPr="00087FE0" w:rsidRDefault="00101DE5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5F72" w14:textId="77777777" w:rsidR="000C2DD2" w:rsidRDefault="000C2DD2" w:rsidP="00087FE0">
      <w:r>
        <w:separator/>
      </w:r>
    </w:p>
  </w:footnote>
  <w:footnote w:type="continuationSeparator" w:id="0">
    <w:p w14:paraId="30FF0AD1" w14:textId="77777777" w:rsidR="000C2DD2" w:rsidRDefault="000C2DD2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05D3E"/>
    <w:rsid w:val="00087FE0"/>
    <w:rsid w:val="000929DA"/>
    <w:rsid w:val="000C2DD2"/>
    <w:rsid w:val="00101DE5"/>
    <w:rsid w:val="00132AAB"/>
    <w:rsid w:val="00133E18"/>
    <w:rsid w:val="00144C6C"/>
    <w:rsid w:val="00165BF3"/>
    <w:rsid w:val="001938AA"/>
    <w:rsid w:val="001C2552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07250"/>
    <w:rsid w:val="00340351"/>
    <w:rsid w:val="00353F64"/>
    <w:rsid w:val="00383BE6"/>
    <w:rsid w:val="003A00FB"/>
    <w:rsid w:val="003C7506"/>
    <w:rsid w:val="003E0675"/>
    <w:rsid w:val="00426F80"/>
    <w:rsid w:val="004951AB"/>
    <w:rsid w:val="004972D8"/>
    <w:rsid w:val="00497777"/>
    <w:rsid w:val="004A3E0D"/>
    <w:rsid w:val="004D1DA6"/>
    <w:rsid w:val="004E3A61"/>
    <w:rsid w:val="004E4E14"/>
    <w:rsid w:val="00535EFE"/>
    <w:rsid w:val="005C25D2"/>
    <w:rsid w:val="005C59BC"/>
    <w:rsid w:val="005F6D1F"/>
    <w:rsid w:val="00600992"/>
    <w:rsid w:val="0062605F"/>
    <w:rsid w:val="00630AC3"/>
    <w:rsid w:val="006363B7"/>
    <w:rsid w:val="00694F4E"/>
    <w:rsid w:val="006D6C38"/>
    <w:rsid w:val="00702F7E"/>
    <w:rsid w:val="0073501C"/>
    <w:rsid w:val="00736F51"/>
    <w:rsid w:val="007739EA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8F6339"/>
    <w:rsid w:val="0093535F"/>
    <w:rsid w:val="00941ED5"/>
    <w:rsid w:val="009460FD"/>
    <w:rsid w:val="009602A9"/>
    <w:rsid w:val="00963997"/>
    <w:rsid w:val="0096710D"/>
    <w:rsid w:val="009C3FC1"/>
    <w:rsid w:val="00A00AA6"/>
    <w:rsid w:val="00A0429C"/>
    <w:rsid w:val="00A75A0D"/>
    <w:rsid w:val="00A95030"/>
    <w:rsid w:val="00AC2EBE"/>
    <w:rsid w:val="00AC7369"/>
    <w:rsid w:val="00AD3BA6"/>
    <w:rsid w:val="00AD40B1"/>
    <w:rsid w:val="00AD6095"/>
    <w:rsid w:val="00B01702"/>
    <w:rsid w:val="00B072A1"/>
    <w:rsid w:val="00B1528C"/>
    <w:rsid w:val="00B54F4A"/>
    <w:rsid w:val="00B62643"/>
    <w:rsid w:val="00B62F02"/>
    <w:rsid w:val="00BA62FB"/>
    <w:rsid w:val="00BD35B8"/>
    <w:rsid w:val="00BF69C2"/>
    <w:rsid w:val="00BF7008"/>
    <w:rsid w:val="00C15610"/>
    <w:rsid w:val="00C2191E"/>
    <w:rsid w:val="00CB5C2C"/>
    <w:rsid w:val="00CD4C3D"/>
    <w:rsid w:val="00CF00A4"/>
    <w:rsid w:val="00D031B8"/>
    <w:rsid w:val="00D06E75"/>
    <w:rsid w:val="00D2548D"/>
    <w:rsid w:val="00D31B01"/>
    <w:rsid w:val="00D33E1A"/>
    <w:rsid w:val="00D40E76"/>
    <w:rsid w:val="00DA36E7"/>
    <w:rsid w:val="00E52F5F"/>
    <w:rsid w:val="00E816B9"/>
    <w:rsid w:val="00EB3D9F"/>
    <w:rsid w:val="00EE72BD"/>
    <w:rsid w:val="00F15B00"/>
    <w:rsid w:val="00F1703F"/>
    <w:rsid w:val="00F41A05"/>
    <w:rsid w:val="00F450DA"/>
    <w:rsid w:val="00F50624"/>
    <w:rsid w:val="00F74BE9"/>
    <w:rsid w:val="00F922C1"/>
    <w:rsid w:val="00F96C49"/>
    <w:rsid w:val="00FB50BD"/>
    <w:rsid w:val="00FD751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2018-11-15T10:34:00Z</dcterms:created>
  <dcterms:modified xsi:type="dcterms:W3CDTF">2018-11-15T10:34:00Z</dcterms:modified>
</cp:coreProperties>
</file>