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A117" w14:textId="77777777" w:rsidR="00C07D85" w:rsidRDefault="00C07D85"/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2268"/>
        <w:gridCol w:w="417"/>
        <w:gridCol w:w="3178"/>
        <w:gridCol w:w="407"/>
        <w:gridCol w:w="1770"/>
      </w:tblGrid>
      <w:tr w:rsidR="00E24AAD" w14:paraId="2610AC86" w14:textId="77777777" w:rsidTr="00E24AAD">
        <w:trPr>
          <w:trHeight w:val="569"/>
        </w:trPr>
        <w:tc>
          <w:tcPr>
            <w:tcW w:w="3510" w:type="dxa"/>
            <w:gridSpan w:val="3"/>
            <w:tcBorders>
              <w:bottom w:val="nil"/>
            </w:tcBorders>
          </w:tcPr>
          <w:p w14:paraId="500CB771" w14:textId="2BD31457" w:rsidR="00E24AAD" w:rsidRPr="00941ED5" w:rsidRDefault="00E24AAD" w:rsidP="00E24AAD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595" w:type="dxa"/>
            <w:gridSpan w:val="2"/>
            <w:tcBorders>
              <w:bottom w:val="nil"/>
            </w:tcBorders>
          </w:tcPr>
          <w:p w14:paraId="12E6507B" w14:textId="1E128BEB" w:rsidR="00E24AAD" w:rsidRPr="008A28AA" w:rsidRDefault="00E24AAD" w:rsidP="00E24AAD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1B03B58F" w:rsidR="00E24AAD" w:rsidRPr="00941ED5" w:rsidRDefault="00E24AAD" w:rsidP="00E24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858E438" wp14:editId="05383E2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4AAD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E24AAD" w:rsidRPr="00B62F02" w:rsidRDefault="00E24AAD" w:rsidP="00E24AA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E24AAD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7FA674B2" w:rsidR="00E24AAD" w:rsidRPr="00D40E76" w:rsidRDefault="00E24AAD" w:rsidP="00E2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40% Acrylamid-Lösung</w:t>
            </w:r>
          </w:p>
        </w:tc>
      </w:tr>
      <w:tr w:rsidR="00E24AAD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E24AAD" w:rsidRPr="00B62F02" w:rsidRDefault="00E24AAD" w:rsidP="00E24A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E24AAD" w14:paraId="65783254" w14:textId="77777777" w:rsidTr="008620D4">
        <w:trPr>
          <w:trHeight w:val="276"/>
        </w:trPr>
        <w:tc>
          <w:tcPr>
            <w:tcW w:w="1242" w:type="dxa"/>
            <w:gridSpan w:val="2"/>
          </w:tcPr>
          <w:p w14:paraId="142E2E52" w14:textId="75EB52B1" w:rsidR="00E24AAD" w:rsidRPr="008620D4" w:rsidRDefault="00E24AAD" w:rsidP="00E24AAD">
            <w:pPr>
              <w:pStyle w:val="ListParagraph"/>
              <w:tabs>
                <w:tab w:val="left" w:pos="34"/>
              </w:tabs>
              <w:ind w:left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EFC8193" wp14:editId="74D8EFAD">
                  <wp:simplePos x="0" y="0"/>
                  <wp:positionH relativeFrom="margin">
                    <wp:posOffset>0</wp:posOffset>
                  </wp:positionH>
                  <wp:positionV relativeFrom="margin">
                    <wp:posOffset>629285</wp:posOffset>
                  </wp:positionV>
                  <wp:extent cx="636270" cy="636270"/>
                  <wp:effectExtent l="0" t="0" r="0" b="0"/>
                  <wp:wrapSquare wrapText="bothSides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FAF8E36" wp14:editId="4BE9376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36270" cy="636270"/>
                  <wp:effectExtent l="0" t="0" r="0" b="0"/>
                  <wp:wrapSquare wrapText="bothSides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040" w:type="dxa"/>
            <w:gridSpan w:val="5"/>
          </w:tcPr>
          <w:p w14:paraId="4E1E2CF6" w14:textId="1917099A" w:rsidR="00E24AAD" w:rsidRPr="00346456" w:rsidRDefault="00E24AAD" w:rsidP="00E24AAD">
            <w:pPr>
              <w:ind w:left="34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Kmr</w:t>
            </w:r>
            <w:proofErr w:type="spellEnd"/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-Stoff:</w:t>
            </w: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Kann Krebs verursachen. (H350)</w:t>
            </w: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Kann genetische Defekte verursachen. (H340)</w:t>
            </w: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Kann vermutlich die Fruchtbarkeit beeinträchtigen. (H361f)</w:t>
            </w:r>
          </w:p>
          <w:p w14:paraId="3F246295" w14:textId="77777777" w:rsidR="00E24AAD" w:rsidRPr="00346456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Cs/>
                <w:sz w:val="20"/>
                <w:szCs w:val="20"/>
              </w:rPr>
              <w:t>Giftig bei Verschlucken. (H301)</w:t>
            </w:r>
          </w:p>
          <w:p w14:paraId="471FE8F8" w14:textId="77777777" w:rsidR="00E24AAD" w:rsidRPr="00346456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Cs/>
                <w:sz w:val="20"/>
                <w:szCs w:val="20"/>
              </w:rPr>
              <w:t>Gesundheitsschädlich bei Hautkontakt oder Einatmen. (H312 + H332)</w:t>
            </w:r>
          </w:p>
          <w:p w14:paraId="73777CCA" w14:textId="77777777" w:rsidR="00E24AAD" w:rsidRPr="00346456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46456">
              <w:rPr>
                <w:rFonts w:ascii="Arial" w:hAnsi="Arial" w:cs="Arial"/>
                <w:bCs/>
                <w:sz w:val="20"/>
                <w:szCs w:val="20"/>
              </w:rPr>
              <w:t>Schädigt</w:t>
            </w:r>
            <w:proofErr w:type="gramEnd"/>
            <w:r w:rsidRPr="00346456">
              <w:rPr>
                <w:rFonts w:ascii="Arial" w:hAnsi="Arial" w:cs="Arial"/>
                <w:bCs/>
                <w:sz w:val="20"/>
                <w:szCs w:val="20"/>
              </w:rPr>
              <w:t xml:space="preserve"> die Organe bei längerer oder wiederholter Exposition. (H372)</w:t>
            </w:r>
          </w:p>
          <w:p w14:paraId="000B73CA" w14:textId="77777777" w:rsidR="00E24AAD" w:rsidRPr="00346456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Cs/>
                <w:sz w:val="20"/>
                <w:szCs w:val="20"/>
              </w:rPr>
              <w:t>Verursacht schwere Augenreizung. (H319)</w:t>
            </w:r>
          </w:p>
          <w:p w14:paraId="7FB6109F" w14:textId="77777777" w:rsidR="00E24AAD" w:rsidRPr="00346456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Cs/>
                <w:sz w:val="20"/>
                <w:szCs w:val="20"/>
              </w:rPr>
              <w:t>Verursacht Hautreizungen. (H315)</w:t>
            </w:r>
          </w:p>
          <w:p w14:paraId="4BC3755A" w14:textId="77777777" w:rsidR="00E24AAD" w:rsidRPr="00346456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Cs/>
                <w:sz w:val="20"/>
                <w:szCs w:val="20"/>
              </w:rPr>
              <w:t>Kann allergische Hautreaktionen verursachen. (H317)</w:t>
            </w:r>
          </w:p>
          <w:p w14:paraId="56408A40" w14:textId="77777777" w:rsidR="00E24AAD" w:rsidRPr="00346456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Cs/>
                <w:sz w:val="20"/>
                <w:szCs w:val="20"/>
              </w:rPr>
              <w:t> Polymerisiert unter heftiger Wärmeentwicklung bei erhöhten Temperaturen sowie bei Kontakt mit Poly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meri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sations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ini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tia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toren (z.B. UV-Licht, Oxidati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ons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mitteln, Säuren, Laugen). Bei unkon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trollierter Reak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tion besteht Explo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sions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softHyphen/>
              <w:t>gefahr.</w:t>
            </w:r>
          </w:p>
          <w:p w14:paraId="25987975" w14:textId="2FD7CF25" w:rsidR="00E24AAD" w:rsidRPr="008620D4" w:rsidRDefault="00E24AAD" w:rsidP="00E24AAD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Cs/>
                <w:sz w:val="20"/>
                <w:szCs w:val="20"/>
              </w:rPr>
              <w:t>WGK: 3 (stark wassergefährdend)</w:t>
            </w:r>
          </w:p>
        </w:tc>
      </w:tr>
      <w:tr w:rsidR="00E24AAD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77777777" w:rsidR="00E24AAD" w:rsidRPr="00B62F02" w:rsidRDefault="00E24AAD" w:rsidP="00E24A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24AAD" w14:paraId="6DC5CE02" w14:textId="77777777" w:rsidTr="00790E15">
        <w:trPr>
          <w:trHeight w:val="276"/>
        </w:trPr>
        <w:tc>
          <w:tcPr>
            <w:tcW w:w="9282" w:type="dxa"/>
            <w:gridSpan w:val="7"/>
          </w:tcPr>
          <w:p w14:paraId="117B4960" w14:textId="7EC9EDB1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Nur im Ab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zug arbei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ten und Front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schie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ber geschlos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sen halten.</w:t>
            </w:r>
          </w:p>
          <w:p w14:paraId="0F4477DC" w14:textId="7D758623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 xml:space="preserve">Durchpolymerisiertes Acrylamid enthält auch in wässriger Lösung noch gelöste </w:t>
            </w:r>
            <w:proofErr w:type="spellStart"/>
            <w:r w:rsidRPr="00E24AAD">
              <w:rPr>
                <w:rFonts w:ascii="Arial" w:hAnsi="Arial" w:cs="Arial"/>
                <w:bCs/>
                <w:sz w:val="20"/>
                <w:szCs w:val="20"/>
              </w:rPr>
              <w:t>Monomerreste</w:t>
            </w:r>
            <w:proofErr w:type="spellEnd"/>
            <w:r w:rsidRPr="00E24AAD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14:paraId="6937917D" w14:textId="0A17A084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Reak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tions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fähige Stoffe fern hal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ten bzw. nur kon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trolliert zu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geben. </w:t>
            </w:r>
          </w:p>
          <w:p w14:paraId="4D356A54" w14:textId="7748BC05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Einatmen von Dämpfen und Aero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solen ver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mei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den! (P261)</w:t>
            </w:r>
          </w:p>
          <w:p w14:paraId="253E6558" w14:textId="77777777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Generell vorgeschriebene Schutzausrüstung/Schutzkleidung tragen.</w:t>
            </w:r>
          </w:p>
          <w:p w14:paraId="08F7B8AF" w14:textId="77777777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Geeignete Handschuhe tragen.</w:t>
            </w:r>
          </w:p>
          <w:p w14:paraId="1693118B" w14:textId="77777777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Unter Verschluss oder nur für fach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kundige und zuver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lässige Per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sonen zugänglich aufbe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wahren. </w:t>
            </w:r>
          </w:p>
          <w:p w14:paraId="348F0529" w14:textId="3C2F5858" w:rsidR="00E24AAD" w:rsidRPr="008620D4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Beschäftigungsverbot für Schwangere und Stillende.</w:t>
            </w:r>
          </w:p>
        </w:tc>
      </w:tr>
      <w:tr w:rsidR="00E24AAD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65C29B09" w:rsidR="00E24AAD" w:rsidRPr="008276E1" w:rsidRDefault="00E24AAD" w:rsidP="00E24AAD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76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8276E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E24AAD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1C0A606C" w14:textId="23E234C0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</w:t>
            </w:r>
            <w:proofErr w:type="spellStart"/>
            <w:r w:rsidRPr="00E24AAD">
              <w:rPr>
                <w:rFonts w:ascii="Arial" w:hAnsi="Arial" w:cs="Arial"/>
                <w:bCs/>
                <w:sz w:val="20"/>
                <w:szCs w:val="20"/>
              </w:rPr>
              <w:t>VorgesetzteN</w:t>
            </w:r>
            <w:proofErr w:type="spellEnd"/>
            <w:r w:rsidRPr="00E24AAD">
              <w:rPr>
                <w:rFonts w:ascii="Arial" w:hAnsi="Arial" w:cs="Arial"/>
                <w:bCs/>
                <w:sz w:val="20"/>
                <w:szCs w:val="20"/>
              </w:rPr>
              <w:t xml:space="preserve"> informieren</w:t>
            </w:r>
          </w:p>
          <w:p w14:paraId="62CA94AE" w14:textId="5BD89A7E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Bei der Besei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tigung von ausge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lau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fenem/ver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schüttetem Produkt immer Schutz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brille, Hand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schuhe tragen. </w:t>
            </w:r>
          </w:p>
          <w:p w14:paraId="4BB77118" w14:textId="72A642B7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 xml:space="preserve">Verschüttetes Acrylamid mit feuchten Tüchern aufnehmen und in „mit Chemikalien verunreinigte Betriebsmittel“ entsorgen </w:t>
            </w:r>
          </w:p>
          <w:p w14:paraId="20BA9B97" w14:textId="3E99EF7A" w:rsidR="00E24AAD" w:rsidRP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dringen in Boden, Gewäs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ser und Kanalisation ver</w:t>
            </w:r>
            <w:r w:rsidRPr="00E24AAD">
              <w:rPr>
                <w:rFonts w:ascii="Arial" w:hAnsi="Arial" w:cs="Arial"/>
                <w:bCs/>
                <w:sz w:val="20"/>
                <w:szCs w:val="20"/>
              </w:rPr>
              <w:softHyphen/>
              <w:t>hindern!</w:t>
            </w:r>
          </w:p>
        </w:tc>
      </w:tr>
      <w:tr w:rsidR="00E24AAD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E24AAD" w:rsidRPr="00B62F02" w:rsidRDefault="00E24AAD" w:rsidP="00E24A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E24AAD" w:rsidRPr="008A28AA" w:rsidRDefault="00E24AAD" w:rsidP="00E24A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E24AAD" w14:paraId="788F7B73" w14:textId="77777777" w:rsidTr="00346456">
        <w:trPr>
          <w:trHeight w:val="276"/>
        </w:trPr>
        <w:tc>
          <w:tcPr>
            <w:tcW w:w="959" w:type="dxa"/>
          </w:tcPr>
          <w:p w14:paraId="65CF72D7" w14:textId="77777777" w:rsidR="00E24AAD" w:rsidRDefault="00E24AAD" w:rsidP="00E24AAD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047B8DE" wp14:editId="39833D28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CBF22" w14:textId="34394A89" w:rsidR="00E24AAD" w:rsidRPr="00A0429C" w:rsidRDefault="00E24AAD" w:rsidP="00E24AAD">
            <w:pPr>
              <w:ind w:left="142" w:hanging="14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4ED4BB4" wp14:editId="64D3CC0A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08C73C83" w14:textId="77777777" w:rsidR="00E24AAD" w:rsidRPr="00346456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Cs/>
                <w:sz w:val="20"/>
                <w:szCs w:val="20"/>
              </w:rPr>
              <w:t>Selbstschutz beachten.</w:t>
            </w:r>
          </w:p>
          <w:p w14:paraId="5E6924E3" w14:textId="77777777" w:rsidR="00E24AAD" w:rsidRPr="00346456" w:rsidRDefault="00E24AAD" w:rsidP="00E24AA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 xml:space="preserve">: sofort unter Schutz des unverletzten Auges ausgiebig (mind. 10 min) bei geöffneten Lidern mit Wasser spülen. </w:t>
            </w:r>
          </w:p>
          <w:p w14:paraId="0E0FA204" w14:textId="0C7F28A6" w:rsidR="00E24AAD" w:rsidRPr="00346456" w:rsidRDefault="00E24AAD" w:rsidP="00E24AAD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>: verunreinigte Kleidung, auch Unterwäsche/Schuhe sofort ausziehen. Haut mit viel Wasser spülen.</w:t>
            </w:r>
          </w:p>
          <w:p w14:paraId="532CCBB3" w14:textId="72217A8C" w:rsidR="00E24AAD" w:rsidRPr="00132AAB" w:rsidRDefault="00E24AAD" w:rsidP="00E24AAD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>: sofort kräftiges Ausspülen des Mundes. Wasser in kleinen Schlucken trinken.</w:t>
            </w:r>
          </w:p>
        </w:tc>
      </w:tr>
      <w:bookmarkEnd w:id="0"/>
      <w:tr w:rsidR="00E24AAD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E24AAD" w:rsidRPr="008620D4" w:rsidRDefault="00E24AAD" w:rsidP="00E24A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E24AAD" w14:paraId="79ECBFC9" w14:textId="77777777" w:rsidTr="00E24AAD">
        <w:trPr>
          <w:trHeight w:val="276"/>
        </w:trPr>
        <w:tc>
          <w:tcPr>
            <w:tcW w:w="959" w:type="dxa"/>
          </w:tcPr>
          <w:p w14:paraId="30692426" w14:textId="4D60BE67" w:rsidR="00E24AAD" w:rsidRPr="005E5ACD" w:rsidRDefault="00E24AAD" w:rsidP="00E24AA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AAD">
              <w:rPr>
                <w:rFonts w:ascii="Arial" w:hAnsi="Arial" w:cs="Arial"/>
                <w:b/>
                <w:bCs/>
                <w:sz w:val="20"/>
                <w:szCs w:val="20"/>
              </w:rPr>
              <w:drawing>
                <wp:inline distT="0" distB="0" distL="0" distR="0" wp14:anchorId="137562BE" wp14:editId="1959C707">
                  <wp:extent cx="471805" cy="471805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A5EC47-8D4C-7F40-91B5-1153F126FC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4BA5EC47-8D4C-7F40-91B5-1153F126FC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3127E1AE" w14:textId="77777777" w:rsidR="00E24AAD" w:rsidRDefault="00E24AAD" w:rsidP="00E24AA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Nicht in Ausguss oder Mülltonne schütten! </w:t>
            </w:r>
          </w:p>
          <w:p w14:paraId="6BE52A29" w14:textId="77777777" w:rsidR="00E24AAD" w:rsidRDefault="00E24AAD" w:rsidP="00E24AA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ACD">
              <w:rPr>
                <w:rFonts w:ascii="Arial" w:hAnsi="Arial" w:cs="Arial"/>
                <w:bCs/>
                <w:sz w:val="20"/>
                <w:szCs w:val="20"/>
              </w:rPr>
              <w:t>Stoff/Produkt-Abfälle, verunreinigtes Aufsaugmaterial und Putzlappen, Verpackungen mit Restinhalten zur Entsorgung in „mit Chemikalien verunreinigte Betriebsmittel“ entsorgen.</w:t>
            </w:r>
          </w:p>
          <w:p w14:paraId="55ECD679" w14:textId="2418F113" w:rsidR="00E24AAD" w:rsidRPr="00A0429C" w:rsidRDefault="00E24AAD" w:rsidP="00E24AAD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ACD">
              <w:rPr>
                <w:rFonts w:ascii="Arial" w:hAnsi="Arial" w:cs="Arial"/>
                <w:bCs/>
                <w:sz w:val="20"/>
                <w:szCs w:val="20"/>
              </w:rPr>
              <w:t>Acrylamid-haltige Lösungen in Kanister „giftige wässrige Lösungen“ entsorgen.</w:t>
            </w:r>
          </w:p>
        </w:tc>
      </w:tr>
      <w:tr w:rsidR="00E24AAD" w14:paraId="63F70C8C" w14:textId="77777777" w:rsidTr="00E24AAD">
        <w:trPr>
          <w:trHeight w:val="518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2EDA2D4E" w:rsidR="00E24AAD" w:rsidRDefault="00E24AAD" w:rsidP="00E24A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8CC8D" w14:textId="039BEE14" w:rsidR="00E24AAD" w:rsidRPr="00E24AAD" w:rsidRDefault="00E24AAD" w:rsidP="00E2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E24AAD" w:rsidRPr="0023482E" w:rsidRDefault="00E24AAD" w:rsidP="00E24A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AAD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E24AAD" w:rsidRPr="0023482E" w:rsidRDefault="00E24AAD" w:rsidP="00E24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E24AAD" w:rsidRPr="0023482E" w:rsidRDefault="00E24AAD" w:rsidP="00E24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1845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9DFDA" w14:textId="77777777" w:rsidR="0052684D" w:rsidRDefault="0052684D" w:rsidP="00511B16">
      <w:r>
        <w:separator/>
      </w:r>
    </w:p>
  </w:endnote>
  <w:endnote w:type="continuationSeparator" w:id="0">
    <w:p w14:paraId="1B2B4127" w14:textId="77777777" w:rsidR="0052684D" w:rsidRDefault="0052684D" w:rsidP="0051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AE13" w14:textId="212410D5" w:rsidR="00511B16" w:rsidRPr="00E24AAD" w:rsidRDefault="00E24AAD" w:rsidP="00E24AAD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3D0DB" w14:textId="77777777" w:rsidR="0052684D" w:rsidRDefault="0052684D" w:rsidP="00511B16">
      <w:r>
        <w:separator/>
      </w:r>
    </w:p>
  </w:footnote>
  <w:footnote w:type="continuationSeparator" w:id="0">
    <w:p w14:paraId="1F351592" w14:textId="77777777" w:rsidR="0052684D" w:rsidRDefault="0052684D" w:rsidP="0051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4543F"/>
    <w:rsid w:val="00077540"/>
    <w:rsid w:val="00132AAB"/>
    <w:rsid w:val="00206E65"/>
    <w:rsid w:val="002304BB"/>
    <w:rsid w:val="0023482E"/>
    <w:rsid w:val="002D6DCF"/>
    <w:rsid w:val="002E4957"/>
    <w:rsid w:val="00300501"/>
    <w:rsid w:val="00346456"/>
    <w:rsid w:val="004947DB"/>
    <w:rsid w:val="004E3A61"/>
    <w:rsid w:val="00511B16"/>
    <w:rsid w:val="0052684D"/>
    <w:rsid w:val="00535EFE"/>
    <w:rsid w:val="005E5ACD"/>
    <w:rsid w:val="00600992"/>
    <w:rsid w:val="00611EB7"/>
    <w:rsid w:val="0062180A"/>
    <w:rsid w:val="0062605F"/>
    <w:rsid w:val="00671DD2"/>
    <w:rsid w:val="00740AC9"/>
    <w:rsid w:val="008276E1"/>
    <w:rsid w:val="00835B1E"/>
    <w:rsid w:val="008620D4"/>
    <w:rsid w:val="00881EC0"/>
    <w:rsid w:val="008A0124"/>
    <w:rsid w:val="008A28AA"/>
    <w:rsid w:val="008F58EE"/>
    <w:rsid w:val="00941ED5"/>
    <w:rsid w:val="00963997"/>
    <w:rsid w:val="00A0429C"/>
    <w:rsid w:val="00A91845"/>
    <w:rsid w:val="00AD40B1"/>
    <w:rsid w:val="00AF35BE"/>
    <w:rsid w:val="00B1528C"/>
    <w:rsid w:val="00B62F02"/>
    <w:rsid w:val="00B63675"/>
    <w:rsid w:val="00BA62FB"/>
    <w:rsid w:val="00C07D85"/>
    <w:rsid w:val="00CE38FE"/>
    <w:rsid w:val="00D40E76"/>
    <w:rsid w:val="00DA79C5"/>
    <w:rsid w:val="00E01C87"/>
    <w:rsid w:val="00E24AAD"/>
    <w:rsid w:val="00E816B9"/>
    <w:rsid w:val="00EE4667"/>
    <w:rsid w:val="00F21243"/>
    <w:rsid w:val="00F677A9"/>
    <w:rsid w:val="00F74BE9"/>
    <w:rsid w:val="00F857A1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B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1B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1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1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2018-10-04T12:46:00Z</cp:lastPrinted>
  <dcterms:created xsi:type="dcterms:W3CDTF">2018-11-15T12:16:00Z</dcterms:created>
  <dcterms:modified xsi:type="dcterms:W3CDTF">2018-11-15T12:16:00Z</dcterms:modified>
</cp:coreProperties>
</file>